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72B6B" w14:textId="5A756F97" w:rsidR="00CF0B23" w:rsidRDefault="00CF0B23" w:rsidP="00F3790B">
      <w:pPr>
        <w:jc w:val="right"/>
        <w:rPr>
          <w:rFonts w:ascii="Times New Roman" w:hAnsi="Times New Roman" w:cs="Times New Roman"/>
          <w:i/>
          <w:iCs/>
          <w:sz w:val="22"/>
          <w:u w:val="single"/>
        </w:rPr>
      </w:pP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00A171E8" w:rsidRPr="00CD7922">
        <w:rPr>
          <w:rFonts w:ascii="Times New Roman" w:hAnsi="Times New Roman" w:cs="Times New Roman"/>
          <w:i/>
          <w:iCs/>
          <w:sz w:val="22"/>
          <w:u w:val="single"/>
        </w:rPr>
        <w:t>p</w:t>
      </w:r>
      <w:r w:rsidRPr="00CD7922">
        <w:rPr>
          <w:rFonts w:ascii="Times New Roman" w:hAnsi="Times New Roman" w:cs="Times New Roman"/>
          <w:i/>
          <w:iCs/>
          <w:sz w:val="22"/>
          <w:u w:val="single"/>
        </w:rPr>
        <w:t>rijedlog</w:t>
      </w:r>
      <w:r w:rsidR="00BA1E04" w:rsidRPr="00CD7922">
        <w:rPr>
          <w:rFonts w:ascii="Times New Roman" w:hAnsi="Times New Roman" w:cs="Times New Roman"/>
          <w:i/>
          <w:iCs/>
          <w:sz w:val="22"/>
          <w:u w:val="single"/>
        </w:rPr>
        <w:t xml:space="preserve"> </w:t>
      </w:r>
    </w:p>
    <w:p w14:paraId="29D63D8A" w14:textId="77777777" w:rsidR="00F32723" w:rsidRPr="00CD7922" w:rsidRDefault="00F32723" w:rsidP="00F3790B">
      <w:pPr>
        <w:jc w:val="right"/>
        <w:rPr>
          <w:rFonts w:ascii="Times New Roman" w:hAnsi="Times New Roman" w:cs="Times New Roman"/>
          <w:i/>
          <w:iCs/>
          <w:sz w:val="22"/>
          <w:u w:val="single"/>
        </w:rPr>
      </w:pPr>
    </w:p>
    <w:p w14:paraId="2A70B37C" w14:textId="71091169" w:rsidR="002001AA" w:rsidRPr="00CD7922" w:rsidRDefault="00CF0B23" w:rsidP="00D40581">
      <w:pPr>
        <w:ind w:firstLine="708"/>
        <w:jc w:val="both"/>
        <w:rPr>
          <w:rFonts w:ascii="Times New Roman" w:hAnsi="Times New Roman" w:cs="Times New Roman"/>
          <w:sz w:val="22"/>
        </w:rPr>
      </w:pPr>
      <w:r w:rsidRPr="00CD7922">
        <w:rPr>
          <w:rFonts w:ascii="Times New Roman" w:hAnsi="Times New Roman" w:cs="Times New Roman"/>
          <w:sz w:val="22"/>
        </w:rPr>
        <w:t>Na temelju članka</w:t>
      </w:r>
      <w:r w:rsidR="00BA1E04" w:rsidRPr="00CD7922">
        <w:rPr>
          <w:rFonts w:ascii="Times New Roman" w:hAnsi="Times New Roman" w:cs="Times New Roman"/>
          <w:sz w:val="22"/>
        </w:rPr>
        <w:t xml:space="preserve"> 39</w:t>
      </w:r>
      <w:r w:rsidR="00F32723">
        <w:rPr>
          <w:rFonts w:ascii="Times New Roman" w:hAnsi="Times New Roman" w:cs="Times New Roman"/>
          <w:sz w:val="22"/>
        </w:rPr>
        <w:t>.</w:t>
      </w:r>
      <w:r w:rsidR="00BA1E04" w:rsidRPr="00CD7922">
        <w:rPr>
          <w:rFonts w:ascii="Times New Roman" w:hAnsi="Times New Roman" w:cs="Times New Roman"/>
          <w:sz w:val="22"/>
        </w:rPr>
        <w:t xml:space="preserve"> Zakona o pomorskom </w:t>
      </w:r>
      <w:r w:rsidR="00BA1E04" w:rsidRPr="00FA49B1">
        <w:rPr>
          <w:rFonts w:ascii="Times New Roman" w:hAnsi="Times New Roman" w:cs="Times New Roman"/>
          <w:sz w:val="22"/>
        </w:rPr>
        <w:t>dobru</w:t>
      </w:r>
      <w:r w:rsidR="00F32723" w:rsidRPr="00FA49B1">
        <w:rPr>
          <w:rFonts w:ascii="Times New Roman" w:hAnsi="Times New Roman" w:cs="Times New Roman"/>
          <w:sz w:val="22"/>
        </w:rPr>
        <w:t xml:space="preserve"> i morskim lukama</w:t>
      </w:r>
      <w:r w:rsidR="00BA1E04" w:rsidRPr="00FA49B1">
        <w:rPr>
          <w:rFonts w:ascii="Times New Roman" w:hAnsi="Times New Roman" w:cs="Times New Roman"/>
          <w:sz w:val="22"/>
        </w:rPr>
        <w:t xml:space="preserve"> </w:t>
      </w:r>
      <w:r w:rsidRPr="00CD7922">
        <w:rPr>
          <w:rFonts w:ascii="Times New Roman" w:hAnsi="Times New Roman" w:cs="Times New Roman"/>
          <w:sz w:val="22"/>
        </w:rPr>
        <w:t>(</w:t>
      </w:r>
      <w:r w:rsidR="00F32723">
        <w:rPr>
          <w:rFonts w:ascii="Times New Roman" w:hAnsi="Times New Roman" w:cs="Times New Roman"/>
          <w:sz w:val="22"/>
        </w:rPr>
        <w:t>»</w:t>
      </w:r>
      <w:r w:rsidRPr="00CD7922">
        <w:rPr>
          <w:rFonts w:ascii="Times New Roman" w:hAnsi="Times New Roman" w:cs="Times New Roman"/>
          <w:sz w:val="22"/>
        </w:rPr>
        <w:t>Narodne novine</w:t>
      </w:r>
      <w:r w:rsidR="00F32723">
        <w:rPr>
          <w:rFonts w:ascii="Times New Roman" w:hAnsi="Times New Roman" w:cs="Times New Roman"/>
          <w:sz w:val="22"/>
        </w:rPr>
        <w:t xml:space="preserve">«, </w:t>
      </w:r>
      <w:r w:rsidRPr="00CD7922">
        <w:rPr>
          <w:rFonts w:ascii="Times New Roman" w:hAnsi="Times New Roman" w:cs="Times New Roman"/>
          <w:sz w:val="22"/>
        </w:rPr>
        <w:t xml:space="preserve">br. </w:t>
      </w:r>
      <w:r w:rsidR="00BA1E04" w:rsidRPr="00CD7922">
        <w:rPr>
          <w:rFonts w:ascii="Times New Roman" w:hAnsi="Times New Roman" w:cs="Times New Roman"/>
          <w:sz w:val="22"/>
        </w:rPr>
        <w:t>83/23.</w:t>
      </w:r>
      <w:r w:rsidRPr="00CD7922">
        <w:rPr>
          <w:rFonts w:ascii="Times New Roman" w:hAnsi="Times New Roman" w:cs="Times New Roman"/>
          <w:sz w:val="22"/>
        </w:rPr>
        <w:t>)</w:t>
      </w:r>
      <w:r w:rsidR="002001AA" w:rsidRPr="00CD7922">
        <w:rPr>
          <w:rFonts w:ascii="Times New Roman" w:hAnsi="Times New Roman" w:cs="Times New Roman"/>
          <w:sz w:val="22"/>
        </w:rPr>
        <w:t>,  članaka 2.-10. Pravilnika o sadržaju plana upravljanja pomorskim dobrom (</w:t>
      </w:r>
      <w:r w:rsidR="00F32723">
        <w:rPr>
          <w:rFonts w:ascii="Times New Roman" w:hAnsi="Times New Roman" w:cs="Times New Roman"/>
          <w:sz w:val="22"/>
        </w:rPr>
        <w:t>»</w:t>
      </w:r>
      <w:r w:rsidR="002001AA" w:rsidRPr="00CD7922">
        <w:rPr>
          <w:rFonts w:ascii="Times New Roman" w:hAnsi="Times New Roman" w:cs="Times New Roman"/>
          <w:sz w:val="22"/>
        </w:rPr>
        <w:t>Narodne novine</w:t>
      </w:r>
      <w:r w:rsidR="00F32723">
        <w:rPr>
          <w:rFonts w:ascii="Times New Roman" w:hAnsi="Times New Roman" w:cs="Times New Roman"/>
          <w:sz w:val="22"/>
        </w:rPr>
        <w:t>«</w:t>
      </w:r>
      <w:r w:rsidR="002001AA" w:rsidRPr="00CD7922">
        <w:rPr>
          <w:rFonts w:ascii="Times New Roman" w:hAnsi="Times New Roman" w:cs="Times New Roman"/>
          <w:sz w:val="22"/>
        </w:rPr>
        <w:t>, br</w:t>
      </w:r>
      <w:r w:rsidR="00F32723">
        <w:rPr>
          <w:rFonts w:ascii="Times New Roman" w:hAnsi="Times New Roman" w:cs="Times New Roman"/>
          <w:sz w:val="22"/>
        </w:rPr>
        <w:t>.</w:t>
      </w:r>
      <w:r w:rsidR="002001AA" w:rsidRPr="00CD7922">
        <w:rPr>
          <w:rFonts w:ascii="Times New Roman" w:hAnsi="Times New Roman" w:cs="Times New Roman"/>
          <w:sz w:val="22"/>
        </w:rPr>
        <w:t xml:space="preserve"> 150/23</w:t>
      </w:r>
      <w:r w:rsidR="00F32723">
        <w:rPr>
          <w:rFonts w:ascii="Times New Roman" w:hAnsi="Times New Roman" w:cs="Times New Roman"/>
          <w:sz w:val="22"/>
        </w:rPr>
        <w:t>.</w:t>
      </w:r>
      <w:r w:rsidR="002001AA" w:rsidRPr="00CD7922">
        <w:rPr>
          <w:rFonts w:ascii="Times New Roman" w:hAnsi="Times New Roman" w:cs="Times New Roman"/>
          <w:sz w:val="22"/>
        </w:rPr>
        <w:t xml:space="preserve">) </w:t>
      </w:r>
      <w:r w:rsidRPr="00CD7922">
        <w:rPr>
          <w:rFonts w:ascii="Times New Roman" w:hAnsi="Times New Roman" w:cs="Times New Roman"/>
          <w:sz w:val="22"/>
        </w:rPr>
        <w:t xml:space="preserve"> i članka 53. Statuta Grada Bakra („Službene novine Grada Bakra“ br. 4/18., 12/18., 4/20., 3/21.</w:t>
      </w:r>
      <w:r w:rsidR="00BA1E04" w:rsidRPr="00CD7922">
        <w:rPr>
          <w:rFonts w:ascii="Times New Roman" w:hAnsi="Times New Roman" w:cs="Times New Roman"/>
          <w:sz w:val="22"/>
        </w:rPr>
        <w:t>,</w:t>
      </w:r>
      <w:r w:rsidRPr="00CD7922">
        <w:rPr>
          <w:rFonts w:ascii="Times New Roman" w:hAnsi="Times New Roman" w:cs="Times New Roman"/>
          <w:sz w:val="22"/>
        </w:rPr>
        <w:t xml:space="preserve"> 14/21.</w:t>
      </w:r>
      <w:r w:rsidR="00BA1E04" w:rsidRPr="00CD7922">
        <w:rPr>
          <w:rFonts w:ascii="Times New Roman" w:hAnsi="Times New Roman" w:cs="Times New Roman"/>
          <w:sz w:val="22"/>
        </w:rPr>
        <w:t>, 10/23., 13/23., 14/23. i 15/23. – pročišćeni tekst</w:t>
      </w:r>
      <w:r w:rsidRPr="00CD7922">
        <w:rPr>
          <w:rFonts w:ascii="Times New Roman" w:hAnsi="Times New Roman" w:cs="Times New Roman"/>
          <w:sz w:val="22"/>
        </w:rPr>
        <w:t>), Grad</w:t>
      </w:r>
      <w:r w:rsidR="00A171E8" w:rsidRPr="00CD7922">
        <w:rPr>
          <w:rFonts w:ascii="Times New Roman" w:hAnsi="Times New Roman" w:cs="Times New Roman"/>
          <w:sz w:val="22"/>
        </w:rPr>
        <w:t xml:space="preserve">sko vijeće </w:t>
      </w:r>
      <w:r w:rsidRPr="00CD7922">
        <w:rPr>
          <w:rFonts w:ascii="Times New Roman" w:hAnsi="Times New Roman" w:cs="Times New Roman"/>
          <w:sz w:val="22"/>
        </w:rPr>
        <w:t>Grada Bakra</w:t>
      </w:r>
      <w:r w:rsidR="001B7EF1">
        <w:rPr>
          <w:rFonts w:ascii="Times New Roman" w:hAnsi="Times New Roman" w:cs="Times New Roman"/>
          <w:sz w:val="22"/>
        </w:rPr>
        <w:t xml:space="preserve"> </w:t>
      </w:r>
      <w:r w:rsidR="002001AA" w:rsidRPr="00CD7922">
        <w:rPr>
          <w:rFonts w:ascii="Times New Roman" w:hAnsi="Times New Roman" w:cs="Times New Roman"/>
          <w:sz w:val="22"/>
        </w:rPr>
        <w:t>na sjednici održanoj</w:t>
      </w:r>
      <w:r w:rsidR="000E1B80">
        <w:rPr>
          <w:rFonts w:ascii="Times New Roman" w:hAnsi="Times New Roman" w:cs="Times New Roman"/>
          <w:sz w:val="22"/>
        </w:rPr>
        <w:t xml:space="preserve"> ___.</w:t>
      </w:r>
      <w:r w:rsidR="002001AA" w:rsidRPr="00CD7922">
        <w:rPr>
          <w:rFonts w:ascii="Times New Roman" w:hAnsi="Times New Roman" w:cs="Times New Roman"/>
          <w:sz w:val="22"/>
        </w:rPr>
        <w:t xml:space="preserve"> ______ 2024. godine, donosi</w:t>
      </w:r>
    </w:p>
    <w:p w14:paraId="40A277AF" w14:textId="77777777" w:rsidR="002001AA" w:rsidRPr="00CD7922" w:rsidRDefault="002001AA" w:rsidP="00D40581">
      <w:pPr>
        <w:jc w:val="both"/>
        <w:rPr>
          <w:rFonts w:ascii="Times New Roman" w:hAnsi="Times New Roman" w:cs="Times New Roman"/>
          <w:sz w:val="22"/>
        </w:rPr>
      </w:pPr>
    </w:p>
    <w:p w14:paraId="06278435" w14:textId="77777777" w:rsidR="00CF0B23" w:rsidRPr="00CD7922" w:rsidRDefault="00CF0B23" w:rsidP="00CD7922">
      <w:pPr>
        <w:jc w:val="center"/>
        <w:rPr>
          <w:rFonts w:ascii="Times New Roman" w:hAnsi="Times New Roman" w:cs="Times New Roman"/>
          <w:b/>
          <w:sz w:val="22"/>
        </w:rPr>
      </w:pPr>
      <w:bookmarkStart w:id="0" w:name="_Hlk158880743"/>
      <w:r w:rsidRPr="00CD7922">
        <w:rPr>
          <w:rFonts w:ascii="Times New Roman" w:hAnsi="Times New Roman" w:cs="Times New Roman"/>
          <w:b/>
          <w:sz w:val="22"/>
        </w:rPr>
        <w:t>PLAN</w:t>
      </w:r>
    </w:p>
    <w:p w14:paraId="350798F5" w14:textId="77777777" w:rsidR="00CF0B23" w:rsidRPr="00CD7922" w:rsidRDefault="00CF0B23" w:rsidP="00CD7922">
      <w:pPr>
        <w:jc w:val="center"/>
        <w:rPr>
          <w:rFonts w:ascii="Times New Roman" w:hAnsi="Times New Roman" w:cs="Times New Roman"/>
          <w:b/>
          <w:sz w:val="22"/>
        </w:rPr>
      </w:pPr>
      <w:r w:rsidRPr="00CD7922">
        <w:rPr>
          <w:rFonts w:ascii="Times New Roman" w:hAnsi="Times New Roman" w:cs="Times New Roman"/>
          <w:b/>
          <w:sz w:val="22"/>
        </w:rPr>
        <w:t>UPRAVLJANJA POMORSKIM DOBROM</w:t>
      </w:r>
    </w:p>
    <w:p w14:paraId="2D16D89F" w14:textId="1C108915" w:rsidR="00F3790B" w:rsidRDefault="00CF0B23" w:rsidP="00F3790B">
      <w:pPr>
        <w:jc w:val="center"/>
        <w:rPr>
          <w:rFonts w:ascii="Times New Roman" w:hAnsi="Times New Roman" w:cs="Times New Roman"/>
          <w:b/>
          <w:sz w:val="22"/>
        </w:rPr>
      </w:pPr>
      <w:r w:rsidRPr="00CD7922">
        <w:rPr>
          <w:rFonts w:ascii="Times New Roman" w:hAnsi="Times New Roman" w:cs="Times New Roman"/>
          <w:b/>
          <w:sz w:val="22"/>
        </w:rPr>
        <w:t>NA PODRUČJU GRADA BAKRA ZA</w:t>
      </w:r>
      <w:r w:rsidR="00BA1E04" w:rsidRPr="00CD7922">
        <w:rPr>
          <w:rFonts w:ascii="Times New Roman" w:hAnsi="Times New Roman" w:cs="Times New Roman"/>
          <w:b/>
          <w:sz w:val="22"/>
        </w:rPr>
        <w:t xml:space="preserve"> RAZDOBLJE OD  </w:t>
      </w:r>
      <w:r w:rsidRPr="00CD7922">
        <w:rPr>
          <w:rFonts w:ascii="Times New Roman" w:hAnsi="Times New Roman" w:cs="Times New Roman"/>
          <w:b/>
          <w:sz w:val="22"/>
        </w:rPr>
        <w:t>202</w:t>
      </w:r>
      <w:r w:rsidR="00BA1E04" w:rsidRPr="00CD7922">
        <w:rPr>
          <w:rFonts w:ascii="Times New Roman" w:hAnsi="Times New Roman" w:cs="Times New Roman"/>
          <w:b/>
          <w:sz w:val="22"/>
        </w:rPr>
        <w:t>4</w:t>
      </w:r>
      <w:r w:rsidRPr="00CD7922">
        <w:rPr>
          <w:rFonts w:ascii="Times New Roman" w:hAnsi="Times New Roman" w:cs="Times New Roman"/>
          <w:b/>
          <w:sz w:val="22"/>
        </w:rPr>
        <w:t xml:space="preserve">. </w:t>
      </w:r>
      <w:r w:rsidR="00BA1E04" w:rsidRPr="00CD7922">
        <w:rPr>
          <w:rFonts w:ascii="Times New Roman" w:hAnsi="Times New Roman" w:cs="Times New Roman"/>
          <w:b/>
          <w:sz w:val="22"/>
        </w:rPr>
        <w:t>DO 202</w:t>
      </w:r>
      <w:r w:rsidR="0006705A">
        <w:rPr>
          <w:rFonts w:ascii="Times New Roman" w:hAnsi="Times New Roman" w:cs="Times New Roman"/>
          <w:b/>
          <w:sz w:val="22"/>
        </w:rPr>
        <w:t>8</w:t>
      </w:r>
      <w:r w:rsidR="00BA1E04" w:rsidRPr="00CD7922">
        <w:rPr>
          <w:rFonts w:ascii="Times New Roman" w:hAnsi="Times New Roman" w:cs="Times New Roman"/>
          <w:b/>
          <w:sz w:val="22"/>
        </w:rPr>
        <w:t xml:space="preserve">. </w:t>
      </w:r>
      <w:r w:rsidRPr="00CD7922">
        <w:rPr>
          <w:rFonts w:ascii="Times New Roman" w:hAnsi="Times New Roman" w:cs="Times New Roman"/>
          <w:b/>
          <w:sz w:val="22"/>
        </w:rPr>
        <w:t>GODIN</w:t>
      </w:r>
      <w:r w:rsidR="00F3790B">
        <w:rPr>
          <w:rFonts w:ascii="Times New Roman" w:hAnsi="Times New Roman" w:cs="Times New Roman"/>
          <w:b/>
          <w:sz w:val="22"/>
        </w:rPr>
        <w:t>E</w:t>
      </w:r>
    </w:p>
    <w:bookmarkEnd w:id="0"/>
    <w:p w14:paraId="7BEADD35" w14:textId="67D18E78" w:rsidR="00F3790B" w:rsidRPr="00F3790B" w:rsidRDefault="00F3790B" w:rsidP="00F3790B">
      <w:pPr>
        <w:rPr>
          <w:rFonts w:ascii="Times New Roman" w:hAnsi="Times New Roman" w:cs="Times New Roman"/>
          <w:b/>
          <w:sz w:val="22"/>
        </w:rPr>
      </w:pPr>
      <w:r>
        <w:rPr>
          <w:rFonts w:ascii="Times New Roman" w:hAnsi="Times New Roman" w:cs="Times New Roman"/>
          <w:b/>
          <w:sz w:val="22"/>
        </w:rPr>
        <w:t>I - UVOD</w:t>
      </w:r>
    </w:p>
    <w:p w14:paraId="63EA392F" w14:textId="1D3729D6" w:rsidR="00212C68" w:rsidRDefault="00CD7922" w:rsidP="00212C68">
      <w:pPr>
        <w:ind w:left="6372"/>
        <w:rPr>
          <w:rFonts w:ascii="Times New Roman" w:hAnsi="Times New Roman" w:cs="Times New Roman"/>
          <w:sz w:val="22"/>
        </w:rPr>
      </w:pPr>
      <w:r w:rsidRPr="00CD7922">
        <w:rPr>
          <w:rFonts w:ascii="Times New Roman" w:hAnsi="Times New Roman" w:cs="Times New Roman"/>
          <w:sz w:val="22"/>
        </w:rPr>
        <w:t xml:space="preserve">    </w:t>
      </w:r>
      <w:r w:rsidR="00CF0B23" w:rsidRPr="00CD7922">
        <w:rPr>
          <w:rFonts w:ascii="Times New Roman" w:hAnsi="Times New Roman" w:cs="Times New Roman"/>
          <w:sz w:val="22"/>
        </w:rPr>
        <w:t>Članak 1.</w:t>
      </w:r>
    </w:p>
    <w:p w14:paraId="29CE09CA" w14:textId="77777777" w:rsidR="000E1B80" w:rsidRDefault="00212C68" w:rsidP="00212C68">
      <w:pPr>
        <w:jc w:val="both"/>
        <w:rPr>
          <w:rFonts w:ascii="Times New Roman" w:hAnsi="Times New Roman" w:cs="Times New Roman"/>
          <w:sz w:val="22"/>
        </w:rPr>
      </w:pPr>
      <w:r>
        <w:rPr>
          <w:rFonts w:ascii="Times New Roman" w:hAnsi="Times New Roman" w:cs="Times New Roman"/>
          <w:sz w:val="22"/>
        </w:rPr>
        <w:tab/>
        <w:t>Planom upravljanja pomorskim dobrom utvrđuju se specifična obilježja i posebnosti područja upravljanja</w:t>
      </w:r>
      <w:r w:rsidR="000E1B80">
        <w:rPr>
          <w:rFonts w:ascii="Times New Roman" w:hAnsi="Times New Roman" w:cs="Times New Roman"/>
          <w:sz w:val="22"/>
        </w:rPr>
        <w:t xml:space="preserve"> na području Grada Bakra. </w:t>
      </w:r>
    </w:p>
    <w:p w14:paraId="62A07BB1" w14:textId="3F9A5804" w:rsidR="00212C68" w:rsidRDefault="000E1B80" w:rsidP="000E1B80">
      <w:pPr>
        <w:ind w:firstLine="708"/>
        <w:jc w:val="both"/>
        <w:rPr>
          <w:rFonts w:ascii="Times New Roman" w:hAnsi="Times New Roman" w:cs="Times New Roman"/>
          <w:sz w:val="22"/>
        </w:rPr>
      </w:pPr>
      <w:r>
        <w:rPr>
          <w:rFonts w:ascii="Times New Roman" w:hAnsi="Times New Roman" w:cs="Times New Roman"/>
          <w:sz w:val="22"/>
        </w:rPr>
        <w:t>Plan se t</w:t>
      </w:r>
      <w:r w:rsidR="00212C68">
        <w:rPr>
          <w:rFonts w:ascii="Times New Roman" w:hAnsi="Times New Roman" w:cs="Times New Roman"/>
          <w:sz w:val="22"/>
        </w:rPr>
        <w:t>emelji  na načelima i kriterijima upravljanja, planiranja i zaštite pomorskog dobra određenih Zakonom o pomorskom dobru i morskim lukama i mora osigurati zaštitu autentičnih krajobraznih, prirodnih i kulturnih vrijednosti.</w:t>
      </w:r>
    </w:p>
    <w:p w14:paraId="167D0DE4" w14:textId="6AD5B653" w:rsidR="00212C68" w:rsidRPr="00CD7922" w:rsidRDefault="00212C68" w:rsidP="00212C68">
      <w:pPr>
        <w:jc w:val="both"/>
        <w:rPr>
          <w:rFonts w:ascii="Times New Roman" w:hAnsi="Times New Roman" w:cs="Times New Roman"/>
          <w:sz w:val="22"/>
        </w:rPr>
      </w:pPr>
      <w:r>
        <w:rPr>
          <w:rFonts w:ascii="Times New Roman" w:hAnsi="Times New Roman" w:cs="Times New Roman"/>
          <w:sz w:val="22"/>
        </w:rPr>
        <w:tab/>
        <w:t>Plan  upravljanja pomorskim dobrom nije pravna osnova za gradnju i druge zahvate u prostoru nego dokaz pravnog interesa i planiranje vremena izvođenja gra</w:t>
      </w:r>
      <w:r w:rsidR="0056295A">
        <w:rPr>
          <w:rFonts w:ascii="Times New Roman" w:hAnsi="Times New Roman" w:cs="Times New Roman"/>
          <w:sz w:val="22"/>
        </w:rPr>
        <w:t>đe</w:t>
      </w:r>
      <w:r>
        <w:rPr>
          <w:rFonts w:ascii="Times New Roman" w:hAnsi="Times New Roman" w:cs="Times New Roman"/>
          <w:sz w:val="22"/>
        </w:rPr>
        <w:t xml:space="preserve">nja i </w:t>
      </w:r>
      <w:r w:rsidR="0056295A">
        <w:rPr>
          <w:rFonts w:ascii="Times New Roman" w:hAnsi="Times New Roman" w:cs="Times New Roman"/>
          <w:sz w:val="22"/>
        </w:rPr>
        <w:t xml:space="preserve">zahvata koji će se izvoditi na temelju dokumentacije i akata koji se moraju ishoditi sukladno odredbama Zakona o </w:t>
      </w:r>
      <w:r>
        <w:rPr>
          <w:rFonts w:ascii="Times New Roman" w:hAnsi="Times New Roman" w:cs="Times New Roman"/>
          <w:sz w:val="22"/>
        </w:rPr>
        <w:t xml:space="preserve"> </w:t>
      </w:r>
      <w:r w:rsidR="0056295A">
        <w:rPr>
          <w:rFonts w:ascii="Times New Roman" w:hAnsi="Times New Roman" w:cs="Times New Roman"/>
          <w:sz w:val="22"/>
        </w:rPr>
        <w:t>pomorskom dobru i morskim lukama i podzakonsk</w:t>
      </w:r>
      <w:r w:rsidR="000E1B80">
        <w:rPr>
          <w:rFonts w:ascii="Times New Roman" w:hAnsi="Times New Roman" w:cs="Times New Roman"/>
          <w:sz w:val="22"/>
        </w:rPr>
        <w:t>i</w:t>
      </w:r>
      <w:r w:rsidR="0056295A">
        <w:rPr>
          <w:rFonts w:ascii="Times New Roman" w:hAnsi="Times New Roman" w:cs="Times New Roman"/>
          <w:sz w:val="22"/>
        </w:rPr>
        <w:t>m propis</w:t>
      </w:r>
      <w:r w:rsidR="000E1B80">
        <w:rPr>
          <w:rFonts w:ascii="Times New Roman" w:hAnsi="Times New Roman" w:cs="Times New Roman"/>
          <w:sz w:val="22"/>
        </w:rPr>
        <w:t>ima</w:t>
      </w:r>
      <w:r w:rsidR="0056295A">
        <w:rPr>
          <w:rFonts w:ascii="Times New Roman" w:hAnsi="Times New Roman" w:cs="Times New Roman"/>
          <w:sz w:val="22"/>
        </w:rPr>
        <w:t xml:space="preserve"> kao i posebn</w:t>
      </w:r>
      <w:r w:rsidR="000E1B80">
        <w:rPr>
          <w:rFonts w:ascii="Times New Roman" w:hAnsi="Times New Roman" w:cs="Times New Roman"/>
          <w:sz w:val="22"/>
        </w:rPr>
        <w:t>i</w:t>
      </w:r>
      <w:r w:rsidR="0056295A">
        <w:rPr>
          <w:rFonts w:ascii="Times New Roman" w:hAnsi="Times New Roman" w:cs="Times New Roman"/>
          <w:sz w:val="22"/>
        </w:rPr>
        <w:t>m propis</w:t>
      </w:r>
      <w:r w:rsidR="000E1B80">
        <w:rPr>
          <w:rFonts w:ascii="Times New Roman" w:hAnsi="Times New Roman" w:cs="Times New Roman"/>
          <w:sz w:val="22"/>
        </w:rPr>
        <w:t>ima</w:t>
      </w:r>
      <w:r w:rsidR="0056295A">
        <w:rPr>
          <w:rFonts w:ascii="Times New Roman" w:hAnsi="Times New Roman" w:cs="Times New Roman"/>
          <w:sz w:val="22"/>
        </w:rPr>
        <w:t xml:space="preserve"> koji uređuj</w:t>
      </w:r>
      <w:r w:rsidR="000E1B80">
        <w:rPr>
          <w:rFonts w:ascii="Times New Roman" w:hAnsi="Times New Roman" w:cs="Times New Roman"/>
          <w:sz w:val="22"/>
        </w:rPr>
        <w:t>u</w:t>
      </w:r>
      <w:r w:rsidR="0056295A">
        <w:rPr>
          <w:rFonts w:ascii="Times New Roman" w:hAnsi="Times New Roman" w:cs="Times New Roman"/>
          <w:sz w:val="22"/>
        </w:rPr>
        <w:t xml:space="preserve"> prostorno planiranje i gradnju.</w:t>
      </w:r>
    </w:p>
    <w:p w14:paraId="59D79CE8" w14:textId="22664989" w:rsidR="008B54FA" w:rsidRDefault="008B54FA" w:rsidP="00D40581">
      <w:pPr>
        <w:jc w:val="both"/>
        <w:rPr>
          <w:rFonts w:ascii="Times New Roman" w:hAnsi="Times New Roman" w:cs="Times New Roman"/>
          <w:sz w:val="22"/>
        </w:rPr>
      </w:pPr>
      <w:r w:rsidRPr="00CD7922">
        <w:rPr>
          <w:rFonts w:ascii="Times New Roman" w:hAnsi="Times New Roman" w:cs="Times New Roman"/>
          <w:sz w:val="22"/>
        </w:rPr>
        <w:tab/>
      </w:r>
      <w:r w:rsidR="0056295A">
        <w:rPr>
          <w:rFonts w:ascii="Times New Roman" w:hAnsi="Times New Roman" w:cs="Times New Roman"/>
          <w:sz w:val="22"/>
        </w:rPr>
        <w:t>Grad Bakar</w:t>
      </w:r>
      <w:r w:rsidRPr="00CD7922">
        <w:rPr>
          <w:rFonts w:ascii="Times New Roman" w:hAnsi="Times New Roman" w:cs="Times New Roman"/>
          <w:sz w:val="22"/>
        </w:rPr>
        <w:t xml:space="preserve"> redovito upravlja pomorskim dobrom i održava ga u općoj upotrebi sukladno Planu upravljanja pomorskim dobrom</w:t>
      </w:r>
      <w:r w:rsidR="00F65C75" w:rsidRPr="00CD7922">
        <w:rPr>
          <w:rFonts w:ascii="Times New Roman" w:hAnsi="Times New Roman" w:cs="Times New Roman"/>
          <w:sz w:val="22"/>
        </w:rPr>
        <w:t>.</w:t>
      </w:r>
    </w:p>
    <w:p w14:paraId="6CA298A7" w14:textId="77777777" w:rsidR="0056295A" w:rsidRPr="00CD7922" w:rsidRDefault="0056295A" w:rsidP="00D40581">
      <w:pPr>
        <w:jc w:val="both"/>
        <w:rPr>
          <w:rFonts w:ascii="Times New Roman" w:hAnsi="Times New Roman" w:cs="Times New Roman"/>
          <w:sz w:val="22"/>
        </w:rPr>
      </w:pPr>
    </w:p>
    <w:p w14:paraId="0D14DE18" w14:textId="76D4BE79" w:rsidR="00644006" w:rsidRPr="00CD7922" w:rsidRDefault="00CD7922" w:rsidP="00CD7922">
      <w:pPr>
        <w:ind w:left="6372"/>
        <w:rPr>
          <w:rFonts w:ascii="Times New Roman" w:hAnsi="Times New Roman" w:cs="Times New Roman"/>
          <w:sz w:val="22"/>
        </w:rPr>
      </w:pPr>
      <w:r w:rsidRPr="00CD7922">
        <w:rPr>
          <w:rFonts w:ascii="Times New Roman" w:hAnsi="Times New Roman" w:cs="Times New Roman"/>
          <w:sz w:val="22"/>
        </w:rPr>
        <w:t xml:space="preserve">   </w:t>
      </w:r>
      <w:r w:rsidR="00CF0B23" w:rsidRPr="00CD7922">
        <w:rPr>
          <w:rFonts w:ascii="Times New Roman" w:hAnsi="Times New Roman" w:cs="Times New Roman"/>
          <w:sz w:val="22"/>
        </w:rPr>
        <w:t>Članak 2.</w:t>
      </w:r>
    </w:p>
    <w:p w14:paraId="4B5DAEA3" w14:textId="42EF1807" w:rsidR="00644006" w:rsidRPr="0006705A" w:rsidRDefault="00DD6382" w:rsidP="00D40581">
      <w:pPr>
        <w:ind w:firstLine="708"/>
        <w:jc w:val="both"/>
        <w:rPr>
          <w:rFonts w:ascii="Times New Roman" w:hAnsi="Times New Roman" w:cs="Times New Roman"/>
          <w:sz w:val="22"/>
        </w:rPr>
      </w:pPr>
      <w:r w:rsidRPr="00CD7922">
        <w:rPr>
          <w:rFonts w:ascii="Times New Roman" w:hAnsi="Times New Roman" w:cs="Times New Roman"/>
          <w:sz w:val="22"/>
        </w:rPr>
        <w:t xml:space="preserve">Planom upravljanja pomorskim dobrom na području Grada Bakra za petogodišnje razdoblje </w:t>
      </w:r>
      <w:r w:rsidRPr="0006705A">
        <w:rPr>
          <w:rFonts w:ascii="Times New Roman" w:hAnsi="Times New Roman" w:cs="Times New Roman"/>
          <w:sz w:val="22"/>
        </w:rPr>
        <w:t>od 2024. do 202</w:t>
      </w:r>
      <w:r w:rsidR="0006705A" w:rsidRPr="0006705A">
        <w:rPr>
          <w:rFonts w:ascii="Times New Roman" w:hAnsi="Times New Roman" w:cs="Times New Roman"/>
          <w:sz w:val="22"/>
        </w:rPr>
        <w:t>8</w:t>
      </w:r>
      <w:r w:rsidRPr="0006705A">
        <w:rPr>
          <w:rFonts w:ascii="Times New Roman" w:hAnsi="Times New Roman" w:cs="Times New Roman"/>
          <w:sz w:val="22"/>
        </w:rPr>
        <w:t xml:space="preserve">. godine (u daljnjem tekstu: Plan) utvrđuju se: </w:t>
      </w:r>
    </w:p>
    <w:p w14:paraId="4252B5E0" w14:textId="097D2829" w:rsidR="00644006" w:rsidRPr="00CD7922" w:rsidRDefault="00644006" w:rsidP="001B7EF1">
      <w:pPr>
        <w:pStyle w:val="Bezproreda"/>
        <w:numPr>
          <w:ilvl w:val="0"/>
          <w:numId w:val="30"/>
        </w:numPr>
        <w:jc w:val="both"/>
        <w:rPr>
          <w:rFonts w:ascii="Times New Roman" w:hAnsi="Times New Roman" w:cs="Times New Roman"/>
        </w:rPr>
      </w:pPr>
      <w:r w:rsidRPr="00CD7922">
        <w:rPr>
          <w:rFonts w:ascii="Times New Roman" w:hAnsi="Times New Roman" w:cs="Times New Roman"/>
        </w:rPr>
        <w:t>Planirane aktivnosti na pomorskom dobru i prioritet njihove realizacije,</w:t>
      </w:r>
    </w:p>
    <w:p w14:paraId="098DE498" w14:textId="77777777" w:rsidR="001B7EF1" w:rsidRDefault="00644006" w:rsidP="001B7EF1">
      <w:pPr>
        <w:pStyle w:val="Bezproreda"/>
        <w:numPr>
          <w:ilvl w:val="0"/>
          <w:numId w:val="30"/>
        </w:numPr>
        <w:jc w:val="both"/>
        <w:rPr>
          <w:rFonts w:ascii="Times New Roman" w:hAnsi="Times New Roman" w:cs="Times New Roman"/>
        </w:rPr>
      </w:pPr>
      <w:r w:rsidRPr="00CD7922">
        <w:rPr>
          <w:rFonts w:ascii="Times New Roman" w:hAnsi="Times New Roman" w:cs="Times New Roman"/>
        </w:rPr>
        <w:t>Izvor</w:t>
      </w:r>
      <w:r w:rsidR="00DD6382" w:rsidRPr="00CD7922">
        <w:rPr>
          <w:rFonts w:ascii="Times New Roman" w:hAnsi="Times New Roman" w:cs="Times New Roman"/>
        </w:rPr>
        <w:t>i</w:t>
      </w:r>
      <w:r w:rsidRPr="00CD7922">
        <w:rPr>
          <w:rFonts w:ascii="Times New Roman" w:hAnsi="Times New Roman" w:cs="Times New Roman"/>
        </w:rPr>
        <w:t xml:space="preserve"> sredstava za njihovu realizaciju,</w:t>
      </w:r>
    </w:p>
    <w:p w14:paraId="095CEE93" w14:textId="1576CC72" w:rsidR="00644006" w:rsidRPr="001B7EF1" w:rsidRDefault="00644006" w:rsidP="001B7EF1">
      <w:pPr>
        <w:pStyle w:val="Bezproreda"/>
        <w:numPr>
          <w:ilvl w:val="0"/>
          <w:numId w:val="30"/>
        </w:numPr>
        <w:jc w:val="both"/>
        <w:rPr>
          <w:rFonts w:ascii="Times New Roman" w:hAnsi="Times New Roman" w:cs="Times New Roman"/>
        </w:rPr>
      </w:pPr>
      <w:r w:rsidRPr="001B7EF1">
        <w:rPr>
          <w:rFonts w:ascii="Times New Roman" w:hAnsi="Times New Roman" w:cs="Times New Roman"/>
        </w:rPr>
        <w:t>Plan održavanja pomorskog dobra u općoj upotrebi,</w:t>
      </w:r>
    </w:p>
    <w:p w14:paraId="4D393094" w14:textId="3EAD347A" w:rsidR="00644006" w:rsidRPr="00CD7922" w:rsidRDefault="00644006" w:rsidP="001B7EF1">
      <w:pPr>
        <w:pStyle w:val="Bezproreda"/>
        <w:numPr>
          <w:ilvl w:val="0"/>
          <w:numId w:val="30"/>
        </w:numPr>
        <w:jc w:val="both"/>
        <w:rPr>
          <w:rFonts w:ascii="Times New Roman" w:hAnsi="Times New Roman" w:cs="Times New Roman"/>
        </w:rPr>
      </w:pPr>
      <w:r w:rsidRPr="00CD7922">
        <w:rPr>
          <w:rFonts w:ascii="Times New Roman" w:hAnsi="Times New Roman" w:cs="Times New Roman"/>
        </w:rPr>
        <w:t>Plan gradnje na pomorskom dobru građevina koje ostaju u općoj upotrebi,</w:t>
      </w:r>
    </w:p>
    <w:p w14:paraId="260979EE" w14:textId="6A7F4403" w:rsidR="00644006" w:rsidRPr="00CD7922" w:rsidRDefault="00644006" w:rsidP="001B7EF1">
      <w:pPr>
        <w:pStyle w:val="Bezproreda"/>
        <w:numPr>
          <w:ilvl w:val="0"/>
          <w:numId w:val="30"/>
        </w:numPr>
        <w:jc w:val="both"/>
        <w:rPr>
          <w:rFonts w:ascii="Times New Roman" w:hAnsi="Times New Roman" w:cs="Times New Roman"/>
        </w:rPr>
      </w:pPr>
      <w:r w:rsidRPr="00CD7922">
        <w:rPr>
          <w:rFonts w:ascii="Times New Roman" w:hAnsi="Times New Roman" w:cs="Times New Roman"/>
        </w:rPr>
        <w:t>Plan davanja dozvola na pomorskom dobru,</w:t>
      </w:r>
    </w:p>
    <w:p w14:paraId="549762F8" w14:textId="79C5B3A3" w:rsidR="00644006" w:rsidRPr="00CD7922" w:rsidRDefault="00644006" w:rsidP="001B7EF1">
      <w:pPr>
        <w:pStyle w:val="Bezproreda"/>
        <w:numPr>
          <w:ilvl w:val="0"/>
          <w:numId w:val="30"/>
        </w:numPr>
        <w:jc w:val="both"/>
        <w:rPr>
          <w:rFonts w:ascii="Times New Roman" w:hAnsi="Times New Roman" w:cs="Times New Roman"/>
        </w:rPr>
      </w:pPr>
      <w:r w:rsidRPr="00CD7922">
        <w:rPr>
          <w:rFonts w:ascii="Times New Roman" w:hAnsi="Times New Roman" w:cs="Times New Roman"/>
        </w:rPr>
        <w:t>Plan nadzora ovlaštenika dozvola na pomorskom dobru</w:t>
      </w:r>
      <w:r w:rsidR="001C2773">
        <w:rPr>
          <w:rFonts w:ascii="Times New Roman" w:hAnsi="Times New Roman" w:cs="Times New Roman"/>
        </w:rPr>
        <w:t>.</w:t>
      </w:r>
    </w:p>
    <w:p w14:paraId="23A49433" w14:textId="7FD557AA" w:rsidR="00644006" w:rsidRPr="00CD7922" w:rsidRDefault="00644006" w:rsidP="00D40581">
      <w:pPr>
        <w:pStyle w:val="Bezproreda"/>
        <w:ind w:left="6372"/>
        <w:jc w:val="both"/>
        <w:rPr>
          <w:rFonts w:ascii="Times New Roman" w:hAnsi="Times New Roman" w:cs="Times New Roman"/>
        </w:rPr>
      </w:pPr>
    </w:p>
    <w:p w14:paraId="7B78DBFF" w14:textId="4A837F3F" w:rsidR="00644006" w:rsidRDefault="00644006" w:rsidP="00D40581">
      <w:pPr>
        <w:pStyle w:val="Bezproreda"/>
        <w:jc w:val="both"/>
        <w:rPr>
          <w:rFonts w:ascii="Times New Roman" w:hAnsi="Times New Roman" w:cs="Times New Roman"/>
          <w:b/>
          <w:bCs/>
        </w:rPr>
      </w:pPr>
      <w:r w:rsidRPr="00CD7922">
        <w:rPr>
          <w:rFonts w:ascii="Times New Roman" w:hAnsi="Times New Roman" w:cs="Times New Roman"/>
          <w:b/>
          <w:bCs/>
        </w:rPr>
        <w:t>I</w:t>
      </w:r>
      <w:r w:rsidR="00F3790B">
        <w:rPr>
          <w:rFonts w:ascii="Times New Roman" w:hAnsi="Times New Roman" w:cs="Times New Roman"/>
          <w:b/>
          <w:bCs/>
        </w:rPr>
        <w:t>I</w:t>
      </w:r>
      <w:r w:rsidRPr="00CD7922">
        <w:rPr>
          <w:rFonts w:ascii="Times New Roman" w:hAnsi="Times New Roman" w:cs="Times New Roman"/>
          <w:b/>
          <w:bCs/>
        </w:rPr>
        <w:t xml:space="preserve"> - PLANIRANE AKTIVNOSTI NA POMORSKOM DOBRU I PRIORITET NJIHOVE REALIZACIJE</w:t>
      </w:r>
    </w:p>
    <w:p w14:paraId="4F9A9FEC" w14:textId="5A9C1161" w:rsidR="00CE74D1" w:rsidRPr="00CD7922" w:rsidRDefault="00CE74D1" w:rsidP="00D40581">
      <w:pPr>
        <w:pStyle w:val="Bezproreda"/>
        <w:jc w:val="both"/>
        <w:rPr>
          <w:rFonts w:ascii="Times New Roman" w:hAnsi="Times New Roman" w:cs="Times New Roman"/>
          <w:b/>
          <w:bCs/>
        </w:rPr>
      </w:pP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rPr>
        <w:t>Članak 3.</w:t>
      </w:r>
    </w:p>
    <w:p w14:paraId="48E520BF" w14:textId="62A8CCFD" w:rsidR="009C10AD" w:rsidRPr="00CD7922" w:rsidRDefault="000E1B80" w:rsidP="000E1B80">
      <w:pPr>
        <w:pStyle w:val="Bezproreda"/>
        <w:ind w:firstLine="708"/>
        <w:jc w:val="both"/>
        <w:rPr>
          <w:rFonts w:ascii="Times New Roman" w:hAnsi="Times New Roman" w:cs="Times New Roman"/>
        </w:rPr>
      </w:pPr>
      <w:r>
        <w:rPr>
          <w:rFonts w:ascii="Times New Roman" w:hAnsi="Times New Roman" w:cs="Times New Roman"/>
        </w:rPr>
        <w:t>A</w:t>
      </w:r>
      <w:r w:rsidR="009C10AD" w:rsidRPr="00CD7922">
        <w:rPr>
          <w:rFonts w:ascii="Times New Roman" w:hAnsi="Times New Roman" w:cs="Times New Roman"/>
        </w:rPr>
        <w:t>ktivnosti na pomorskom dobru</w:t>
      </w:r>
      <w:r w:rsidR="00DD6382" w:rsidRPr="00CD7922">
        <w:rPr>
          <w:rFonts w:ascii="Times New Roman" w:hAnsi="Times New Roman" w:cs="Times New Roman"/>
        </w:rPr>
        <w:t xml:space="preserve"> </w:t>
      </w:r>
      <w:r w:rsidR="0056295A">
        <w:rPr>
          <w:rFonts w:ascii="Times New Roman" w:hAnsi="Times New Roman" w:cs="Times New Roman"/>
        </w:rPr>
        <w:t xml:space="preserve">u petogodišnjem razdoblju </w:t>
      </w:r>
      <w:r>
        <w:rPr>
          <w:rFonts w:ascii="Times New Roman" w:hAnsi="Times New Roman" w:cs="Times New Roman"/>
        </w:rPr>
        <w:t xml:space="preserve">planirane su </w:t>
      </w:r>
      <w:r w:rsidR="0056295A">
        <w:rPr>
          <w:rFonts w:ascii="Times New Roman" w:hAnsi="Times New Roman" w:cs="Times New Roman"/>
        </w:rPr>
        <w:t xml:space="preserve">u cilju unapređenja i zaštite pomorskog dobra </w:t>
      </w:r>
      <w:r>
        <w:rPr>
          <w:rFonts w:ascii="Times New Roman" w:hAnsi="Times New Roman" w:cs="Times New Roman"/>
        </w:rPr>
        <w:t>prema</w:t>
      </w:r>
      <w:r w:rsidR="00DD6382" w:rsidRPr="00CD7922">
        <w:rPr>
          <w:rFonts w:ascii="Times New Roman" w:hAnsi="Times New Roman" w:cs="Times New Roman"/>
        </w:rPr>
        <w:t xml:space="preserve"> prioritet</w:t>
      </w:r>
      <w:r>
        <w:rPr>
          <w:rFonts w:ascii="Times New Roman" w:hAnsi="Times New Roman" w:cs="Times New Roman"/>
        </w:rPr>
        <w:t>ima</w:t>
      </w:r>
      <w:r w:rsidR="00DD6382" w:rsidRPr="00CD7922">
        <w:rPr>
          <w:rFonts w:ascii="Times New Roman" w:hAnsi="Times New Roman" w:cs="Times New Roman"/>
        </w:rPr>
        <w:t xml:space="preserve"> re</w:t>
      </w:r>
      <w:r w:rsidR="00D61225" w:rsidRPr="00CD7922">
        <w:rPr>
          <w:rFonts w:ascii="Times New Roman" w:hAnsi="Times New Roman" w:cs="Times New Roman"/>
        </w:rPr>
        <w:t>a</w:t>
      </w:r>
      <w:r w:rsidR="00DD6382" w:rsidRPr="00CD7922">
        <w:rPr>
          <w:rFonts w:ascii="Times New Roman" w:hAnsi="Times New Roman" w:cs="Times New Roman"/>
        </w:rPr>
        <w:t>lizacije</w:t>
      </w:r>
      <w:r w:rsidR="009C10AD" w:rsidRPr="00CD7922">
        <w:rPr>
          <w:rFonts w:ascii="Times New Roman" w:hAnsi="Times New Roman" w:cs="Times New Roman"/>
        </w:rPr>
        <w:t xml:space="preserve">: </w:t>
      </w:r>
    </w:p>
    <w:p w14:paraId="57ED55C9" w14:textId="0E026853" w:rsidR="00C55E98" w:rsidRDefault="000E1B80" w:rsidP="00D40581">
      <w:pPr>
        <w:pStyle w:val="Bezproreda"/>
        <w:numPr>
          <w:ilvl w:val="0"/>
          <w:numId w:val="19"/>
        </w:numPr>
        <w:jc w:val="both"/>
        <w:rPr>
          <w:rFonts w:ascii="Times New Roman" w:hAnsi="Times New Roman" w:cs="Times New Roman"/>
        </w:rPr>
      </w:pPr>
      <w:r>
        <w:rPr>
          <w:rFonts w:ascii="Times New Roman" w:hAnsi="Times New Roman" w:cs="Times New Roman"/>
        </w:rPr>
        <w:t>p</w:t>
      </w:r>
      <w:r w:rsidR="00C55E98">
        <w:rPr>
          <w:rFonts w:ascii="Times New Roman" w:hAnsi="Times New Roman" w:cs="Times New Roman"/>
        </w:rPr>
        <w:t>rovođenje radnji za osiguravanje nesmetanog pristupa pomorskom dobru,</w:t>
      </w:r>
    </w:p>
    <w:p w14:paraId="16F61DBF" w14:textId="5191E68C" w:rsidR="00C55E98" w:rsidRDefault="000E1B80" w:rsidP="00D40581">
      <w:pPr>
        <w:pStyle w:val="Bezproreda"/>
        <w:numPr>
          <w:ilvl w:val="0"/>
          <w:numId w:val="19"/>
        </w:numPr>
        <w:jc w:val="both"/>
        <w:rPr>
          <w:rFonts w:ascii="Times New Roman" w:hAnsi="Times New Roman" w:cs="Times New Roman"/>
        </w:rPr>
      </w:pPr>
      <w:r>
        <w:rPr>
          <w:rFonts w:ascii="Times New Roman" w:hAnsi="Times New Roman" w:cs="Times New Roman"/>
        </w:rPr>
        <w:t>r</w:t>
      </w:r>
      <w:r w:rsidR="009C10AD" w:rsidRPr="00CD7922">
        <w:rPr>
          <w:rFonts w:ascii="Times New Roman" w:hAnsi="Times New Roman" w:cs="Times New Roman"/>
        </w:rPr>
        <w:t xml:space="preserve">edovito održavanje pomorskog dobra – </w:t>
      </w:r>
      <w:r w:rsidR="00C55E98">
        <w:rPr>
          <w:rFonts w:ascii="Times New Roman" w:hAnsi="Times New Roman" w:cs="Times New Roman"/>
        </w:rPr>
        <w:t xml:space="preserve">popravak </w:t>
      </w:r>
      <w:r w:rsidR="009C10AD" w:rsidRPr="00CD7922">
        <w:rPr>
          <w:rFonts w:ascii="Times New Roman" w:hAnsi="Times New Roman" w:cs="Times New Roman"/>
        </w:rPr>
        <w:t xml:space="preserve">šetnica, </w:t>
      </w:r>
      <w:r w:rsidR="00C55E98">
        <w:rPr>
          <w:rFonts w:ascii="Times New Roman" w:hAnsi="Times New Roman" w:cs="Times New Roman"/>
        </w:rPr>
        <w:t>postavljanje ograda</w:t>
      </w:r>
      <w:r>
        <w:rPr>
          <w:rFonts w:ascii="Times New Roman" w:hAnsi="Times New Roman" w:cs="Times New Roman"/>
        </w:rPr>
        <w:t>,</w:t>
      </w:r>
    </w:p>
    <w:p w14:paraId="1006C912" w14:textId="654668FE" w:rsidR="009C10AD" w:rsidRDefault="000E1B80" w:rsidP="00D40581">
      <w:pPr>
        <w:pStyle w:val="Bezproreda"/>
        <w:numPr>
          <w:ilvl w:val="0"/>
          <w:numId w:val="19"/>
        </w:numPr>
        <w:jc w:val="both"/>
        <w:rPr>
          <w:rFonts w:ascii="Times New Roman" w:hAnsi="Times New Roman" w:cs="Times New Roman"/>
        </w:rPr>
      </w:pPr>
      <w:r>
        <w:rPr>
          <w:rFonts w:ascii="Times New Roman" w:hAnsi="Times New Roman" w:cs="Times New Roman"/>
        </w:rPr>
        <w:t>u</w:t>
      </w:r>
      <w:r w:rsidR="00C55E98">
        <w:rPr>
          <w:rFonts w:ascii="Times New Roman" w:hAnsi="Times New Roman" w:cs="Times New Roman"/>
        </w:rPr>
        <w:t xml:space="preserve">ređenje </w:t>
      </w:r>
      <w:r w:rsidR="009C10AD" w:rsidRPr="00CD7922">
        <w:rPr>
          <w:rFonts w:ascii="Times New Roman" w:hAnsi="Times New Roman" w:cs="Times New Roman"/>
        </w:rPr>
        <w:t>plaž</w:t>
      </w:r>
      <w:r w:rsidR="0056295A">
        <w:rPr>
          <w:rFonts w:ascii="Times New Roman" w:hAnsi="Times New Roman" w:cs="Times New Roman"/>
        </w:rPr>
        <w:t>a</w:t>
      </w:r>
      <w:r w:rsidR="009C10AD" w:rsidRPr="00CD7922">
        <w:rPr>
          <w:rFonts w:ascii="Times New Roman" w:hAnsi="Times New Roman" w:cs="Times New Roman"/>
        </w:rPr>
        <w:t xml:space="preserve"> </w:t>
      </w:r>
      <w:r w:rsidR="00C55E98">
        <w:rPr>
          <w:rFonts w:ascii="Times New Roman" w:hAnsi="Times New Roman" w:cs="Times New Roman"/>
        </w:rPr>
        <w:t>i</w:t>
      </w:r>
      <w:r w:rsidR="009C10AD" w:rsidRPr="00CD7922">
        <w:rPr>
          <w:rFonts w:ascii="Times New Roman" w:hAnsi="Times New Roman" w:cs="Times New Roman"/>
        </w:rPr>
        <w:t xml:space="preserve"> zelenih površina</w:t>
      </w:r>
      <w:r>
        <w:rPr>
          <w:rFonts w:ascii="Times New Roman" w:hAnsi="Times New Roman" w:cs="Times New Roman"/>
        </w:rPr>
        <w:t>,</w:t>
      </w:r>
    </w:p>
    <w:p w14:paraId="7715CEA7" w14:textId="0DB228B4" w:rsidR="009C10AD" w:rsidRPr="00CD7922" w:rsidRDefault="000E1B80" w:rsidP="00D40581">
      <w:pPr>
        <w:pStyle w:val="Bezproreda"/>
        <w:numPr>
          <w:ilvl w:val="0"/>
          <w:numId w:val="19"/>
        </w:numPr>
        <w:jc w:val="both"/>
        <w:rPr>
          <w:rFonts w:ascii="Times New Roman" w:hAnsi="Times New Roman" w:cs="Times New Roman"/>
        </w:rPr>
      </w:pPr>
      <w:r>
        <w:rPr>
          <w:rFonts w:ascii="Times New Roman" w:hAnsi="Times New Roman" w:cs="Times New Roman"/>
        </w:rPr>
        <w:t>č</w:t>
      </w:r>
      <w:r w:rsidR="009C10AD" w:rsidRPr="00CD7922">
        <w:rPr>
          <w:rFonts w:ascii="Times New Roman" w:hAnsi="Times New Roman" w:cs="Times New Roman"/>
        </w:rPr>
        <w:t xml:space="preserve">išćenje i pometanje </w:t>
      </w:r>
      <w:r>
        <w:rPr>
          <w:rFonts w:ascii="Times New Roman" w:hAnsi="Times New Roman" w:cs="Times New Roman"/>
        </w:rPr>
        <w:t>te</w:t>
      </w:r>
      <w:r w:rsidR="009C10AD" w:rsidRPr="00CD7922">
        <w:rPr>
          <w:rFonts w:ascii="Times New Roman" w:hAnsi="Times New Roman" w:cs="Times New Roman"/>
        </w:rPr>
        <w:t xml:space="preserve"> zbrinjavanje otpada</w:t>
      </w:r>
      <w:r>
        <w:rPr>
          <w:rFonts w:ascii="Times New Roman" w:hAnsi="Times New Roman" w:cs="Times New Roman"/>
        </w:rPr>
        <w:t>,</w:t>
      </w:r>
    </w:p>
    <w:p w14:paraId="6F2BDC05" w14:textId="77777777" w:rsidR="000E1B80" w:rsidRDefault="000E1B80" w:rsidP="00D40581">
      <w:pPr>
        <w:pStyle w:val="Bezproreda"/>
        <w:numPr>
          <w:ilvl w:val="0"/>
          <w:numId w:val="19"/>
        </w:numPr>
        <w:jc w:val="both"/>
        <w:rPr>
          <w:rFonts w:ascii="Times New Roman" w:hAnsi="Times New Roman" w:cs="Times New Roman"/>
        </w:rPr>
      </w:pPr>
      <w:r>
        <w:rPr>
          <w:rFonts w:ascii="Times New Roman" w:hAnsi="Times New Roman" w:cs="Times New Roman"/>
        </w:rPr>
        <w:t>s</w:t>
      </w:r>
      <w:r w:rsidR="00F65C75" w:rsidRPr="00CD7922">
        <w:rPr>
          <w:rFonts w:ascii="Times New Roman" w:hAnsi="Times New Roman" w:cs="Times New Roman"/>
        </w:rPr>
        <w:t>prečavanje nezakonitog postupanja, samovlasnog zauzeća</w:t>
      </w:r>
      <w:r>
        <w:rPr>
          <w:rFonts w:ascii="Times New Roman" w:hAnsi="Times New Roman" w:cs="Times New Roman"/>
        </w:rPr>
        <w:t xml:space="preserve"> i </w:t>
      </w:r>
      <w:r w:rsidR="00F65C75" w:rsidRPr="00CD7922">
        <w:rPr>
          <w:rFonts w:ascii="Times New Roman" w:hAnsi="Times New Roman" w:cs="Times New Roman"/>
        </w:rPr>
        <w:t>devastacije pomorskog dobra</w:t>
      </w:r>
      <w:r>
        <w:rPr>
          <w:rFonts w:ascii="Times New Roman" w:hAnsi="Times New Roman" w:cs="Times New Roman"/>
        </w:rPr>
        <w:t>,</w:t>
      </w:r>
    </w:p>
    <w:p w14:paraId="39D686C9" w14:textId="75FDB17F" w:rsidR="000E1B80" w:rsidRDefault="000E1B80" w:rsidP="00D40581">
      <w:pPr>
        <w:pStyle w:val="Bezproreda"/>
        <w:numPr>
          <w:ilvl w:val="0"/>
          <w:numId w:val="19"/>
        </w:numPr>
        <w:jc w:val="both"/>
        <w:rPr>
          <w:rFonts w:ascii="Times New Roman" w:hAnsi="Times New Roman" w:cs="Times New Roman"/>
        </w:rPr>
      </w:pPr>
      <w:r>
        <w:rPr>
          <w:rFonts w:ascii="Times New Roman" w:hAnsi="Times New Roman" w:cs="Times New Roman"/>
        </w:rPr>
        <w:t xml:space="preserve">sprečavanje </w:t>
      </w:r>
      <w:r w:rsidR="00F65C75" w:rsidRPr="00CD7922">
        <w:rPr>
          <w:rFonts w:ascii="Times New Roman" w:hAnsi="Times New Roman" w:cs="Times New Roman"/>
        </w:rPr>
        <w:t>nezakonitog</w:t>
      </w:r>
      <w:r w:rsidR="004A2598" w:rsidRPr="00CD7922">
        <w:rPr>
          <w:rFonts w:ascii="Times New Roman" w:hAnsi="Times New Roman" w:cs="Times New Roman"/>
        </w:rPr>
        <w:t xml:space="preserve"> nasipavanja</w:t>
      </w:r>
      <w:r>
        <w:rPr>
          <w:rFonts w:ascii="Times New Roman" w:hAnsi="Times New Roman" w:cs="Times New Roman"/>
        </w:rPr>
        <w:t>,</w:t>
      </w:r>
      <w:r w:rsidR="004A2598" w:rsidRPr="00CD7922">
        <w:rPr>
          <w:rFonts w:ascii="Times New Roman" w:hAnsi="Times New Roman" w:cs="Times New Roman"/>
        </w:rPr>
        <w:t xml:space="preserve"> </w:t>
      </w:r>
    </w:p>
    <w:p w14:paraId="50571F18" w14:textId="7C0E1AD7" w:rsidR="009C10AD" w:rsidRDefault="004A2598" w:rsidP="00D40581">
      <w:pPr>
        <w:pStyle w:val="Bezproreda"/>
        <w:numPr>
          <w:ilvl w:val="0"/>
          <w:numId w:val="19"/>
        </w:numPr>
        <w:jc w:val="both"/>
        <w:rPr>
          <w:rFonts w:ascii="Times New Roman" w:hAnsi="Times New Roman" w:cs="Times New Roman"/>
        </w:rPr>
      </w:pPr>
      <w:r w:rsidRPr="00CD7922">
        <w:rPr>
          <w:rFonts w:ascii="Times New Roman" w:hAnsi="Times New Roman" w:cs="Times New Roman"/>
        </w:rPr>
        <w:t>uklanjanje nezakonito izgrađenih građevina i drugih zahvata na pomorskom dobru</w:t>
      </w:r>
      <w:r w:rsidR="000E1B80">
        <w:rPr>
          <w:rFonts w:ascii="Times New Roman" w:hAnsi="Times New Roman" w:cs="Times New Roman"/>
        </w:rPr>
        <w:t>.</w:t>
      </w:r>
    </w:p>
    <w:p w14:paraId="01F79888" w14:textId="77777777" w:rsidR="00E61041" w:rsidRPr="00CD7922" w:rsidRDefault="00E61041" w:rsidP="00E61041">
      <w:pPr>
        <w:pStyle w:val="Bezproreda"/>
        <w:ind w:left="720"/>
        <w:jc w:val="both"/>
        <w:rPr>
          <w:rFonts w:ascii="Times New Roman" w:hAnsi="Times New Roman" w:cs="Times New Roman"/>
        </w:rPr>
      </w:pPr>
    </w:p>
    <w:p w14:paraId="2B812735" w14:textId="77777777" w:rsidR="009C10AD" w:rsidRPr="00CD7922" w:rsidRDefault="009C10AD" w:rsidP="00D40581">
      <w:pPr>
        <w:pStyle w:val="Bezproreda"/>
        <w:ind w:left="360"/>
        <w:jc w:val="both"/>
        <w:rPr>
          <w:rFonts w:ascii="Times New Roman" w:hAnsi="Times New Roman" w:cs="Times New Roman"/>
        </w:rPr>
      </w:pPr>
    </w:p>
    <w:p w14:paraId="730F68A5" w14:textId="13B222F8" w:rsidR="00863873" w:rsidRPr="00CD7922" w:rsidRDefault="00863873" w:rsidP="00D40581">
      <w:pPr>
        <w:pStyle w:val="Bezproreda"/>
        <w:jc w:val="both"/>
        <w:rPr>
          <w:rFonts w:ascii="Times New Roman" w:hAnsi="Times New Roman" w:cs="Times New Roman"/>
        </w:rPr>
      </w:pPr>
      <w:r w:rsidRPr="00CD7922">
        <w:rPr>
          <w:rFonts w:ascii="Times New Roman" w:hAnsi="Times New Roman" w:cs="Times New Roman"/>
          <w:b/>
          <w:bCs/>
        </w:rPr>
        <w:lastRenderedPageBreak/>
        <w:t>II</w:t>
      </w:r>
      <w:r w:rsidR="00F3790B">
        <w:rPr>
          <w:rFonts w:ascii="Times New Roman" w:hAnsi="Times New Roman" w:cs="Times New Roman"/>
          <w:b/>
          <w:bCs/>
        </w:rPr>
        <w:t>I -</w:t>
      </w:r>
      <w:r w:rsidRPr="00CD7922">
        <w:rPr>
          <w:rFonts w:ascii="Times New Roman" w:hAnsi="Times New Roman" w:cs="Times New Roman"/>
          <w:b/>
          <w:bCs/>
        </w:rPr>
        <w:t xml:space="preserve"> IZVORI SREDSTAVA ZA REALIZACIJU AKTIVNOSTI NA POMORSKOM DOBRU</w:t>
      </w:r>
    </w:p>
    <w:p w14:paraId="0F44B897" w14:textId="7CED64E1" w:rsidR="00CD7922" w:rsidRDefault="00CE74D1" w:rsidP="00D40581">
      <w:pPr>
        <w:pStyle w:val="Bezproreda"/>
        <w:jc w:val="both"/>
        <w:rPr>
          <w:rFonts w:ascii="Times New Roman" w:hAnsi="Times New Roman" w:cs="Times New Roman"/>
          <w:b/>
          <w:bCs/>
        </w:rPr>
      </w:pP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p>
    <w:p w14:paraId="29B9F80D" w14:textId="63BE1BFE" w:rsidR="00CE74D1" w:rsidRPr="00CD7922" w:rsidRDefault="00CE74D1" w:rsidP="00CD7922">
      <w:pPr>
        <w:pStyle w:val="Bezproreda"/>
        <w:ind w:left="6372"/>
        <w:jc w:val="both"/>
        <w:rPr>
          <w:rFonts w:ascii="Times New Roman" w:hAnsi="Times New Roman" w:cs="Times New Roman"/>
        </w:rPr>
      </w:pPr>
      <w:r w:rsidRPr="00CD7922">
        <w:rPr>
          <w:rFonts w:ascii="Times New Roman" w:hAnsi="Times New Roman" w:cs="Times New Roman"/>
        </w:rPr>
        <w:t>Članak 4.</w:t>
      </w:r>
    </w:p>
    <w:p w14:paraId="772ABA66" w14:textId="2BD533AB" w:rsidR="00B53B2E" w:rsidRPr="00483FF6" w:rsidRDefault="00DF2841" w:rsidP="000E1B80">
      <w:pPr>
        <w:pStyle w:val="Bezproreda"/>
        <w:ind w:firstLine="708"/>
        <w:jc w:val="both"/>
        <w:rPr>
          <w:rFonts w:ascii="Times New Roman" w:hAnsi="Times New Roman" w:cs="Times New Roman"/>
        </w:rPr>
      </w:pPr>
      <w:r w:rsidRPr="00483FF6">
        <w:rPr>
          <w:rFonts w:ascii="Times New Roman" w:hAnsi="Times New Roman" w:cs="Times New Roman"/>
        </w:rPr>
        <w:t>S</w:t>
      </w:r>
      <w:r w:rsidR="00B53B2E" w:rsidRPr="00483FF6">
        <w:rPr>
          <w:rFonts w:ascii="Times New Roman" w:hAnsi="Times New Roman" w:cs="Times New Roman"/>
        </w:rPr>
        <w:t>redstava za realizaciju planiranih aktivnosti na pomorskom dobru</w:t>
      </w:r>
      <w:r w:rsidRPr="00483FF6">
        <w:rPr>
          <w:rFonts w:ascii="Times New Roman" w:hAnsi="Times New Roman" w:cs="Times New Roman"/>
        </w:rPr>
        <w:t xml:space="preserve"> osiguravaju se u proračunu Grada Bakra i to iz sljedećih izvora:</w:t>
      </w:r>
    </w:p>
    <w:p w14:paraId="77B5E7DA" w14:textId="2CDB03CE" w:rsidR="00B53B2E" w:rsidRPr="00483FF6" w:rsidRDefault="00FA49B1" w:rsidP="00D40581">
      <w:pPr>
        <w:pStyle w:val="Bezproreda"/>
        <w:numPr>
          <w:ilvl w:val="0"/>
          <w:numId w:val="3"/>
        </w:numPr>
        <w:jc w:val="both"/>
        <w:rPr>
          <w:rFonts w:ascii="Times New Roman" w:hAnsi="Times New Roman" w:cs="Times New Roman"/>
        </w:rPr>
      </w:pPr>
      <w:r>
        <w:rPr>
          <w:rFonts w:ascii="Times New Roman" w:hAnsi="Times New Roman" w:cs="Times New Roman"/>
        </w:rPr>
        <w:t>s</w:t>
      </w:r>
      <w:r w:rsidR="00B53B2E" w:rsidRPr="00483FF6">
        <w:rPr>
          <w:rFonts w:ascii="Times New Roman" w:hAnsi="Times New Roman" w:cs="Times New Roman"/>
        </w:rPr>
        <w:t>redstva od naknada za koncesije,</w:t>
      </w:r>
    </w:p>
    <w:p w14:paraId="5930C069" w14:textId="1D3D14C1" w:rsidR="00B53B2E" w:rsidRPr="00483FF6" w:rsidRDefault="00FA49B1" w:rsidP="00D40581">
      <w:pPr>
        <w:pStyle w:val="Bezproreda"/>
        <w:numPr>
          <w:ilvl w:val="0"/>
          <w:numId w:val="3"/>
        </w:numPr>
        <w:jc w:val="both"/>
        <w:rPr>
          <w:rFonts w:ascii="Times New Roman" w:hAnsi="Times New Roman" w:cs="Times New Roman"/>
        </w:rPr>
      </w:pPr>
      <w:r>
        <w:rPr>
          <w:rFonts w:ascii="Times New Roman" w:hAnsi="Times New Roman" w:cs="Times New Roman"/>
        </w:rPr>
        <w:t>s</w:t>
      </w:r>
      <w:r w:rsidR="00B53B2E" w:rsidRPr="00483FF6">
        <w:rPr>
          <w:rFonts w:ascii="Times New Roman" w:hAnsi="Times New Roman" w:cs="Times New Roman"/>
        </w:rPr>
        <w:t>redstva od naknada za posebnu upotrebu,</w:t>
      </w:r>
    </w:p>
    <w:p w14:paraId="09D2089E" w14:textId="23749CE9" w:rsidR="00B53B2E" w:rsidRPr="00483FF6" w:rsidRDefault="00FA49B1" w:rsidP="00D40581">
      <w:pPr>
        <w:pStyle w:val="Bezproreda"/>
        <w:numPr>
          <w:ilvl w:val="0"/>
          <w:numId w:val="3"/>
        </w:numPr>
        <w:jc w:val="both"/>
        <w:rPr>
          <w:rFonts w:ascii="Times New Roman" w:hAnsi="Times New Roman" w:cs="Times New Roman"/>
        </w:rPr>
      </w:pPr>
      <w:r>
        <w:rPr>
          <w:rFonts w:ascii="Times New Roman" w:hAnsi="Times New Roman" w:cs="Times New Roman"/>
        </w:rPr>
        <w:t>s</w:t>
      </w:r>
      <w:r w:rsidR="00B53B2E" w:rsidRPr="00483FF6">
        <w:rPr>
          <w:rFonts w:ascii="Times New Roman" w:hAnsi="Times New Roman" w:cs="Times New Roman"/>
        </w:rPr>
        <w:t>redstva od naknada za dozvole na pomorskom dobru,</w:t>
      </w:r>
    </w:p>
    <w:p w14:paraId="08B8B3F4" w14:textId="379C0FD8" w:rsidR="00B53B2E" w:rsidRPr="00483FF6" w:rsidRDefault="004E27E3" w:rsidP="00D40581">
      <w:pPr>
        <w:pStyle w:val="Bezproreda"/>
        <w:numPr>
          <w:ilvl w:val="0"/>
          <w:numId w:val="3"/>
        </w:numPr>
        <w:jc w:val="both"/>
        <w:rPr>
          <w:rFonts w:ascii="Times New Roman" w:hAnsi="Times New Roman" w:cs="Times New Roman"/>
        </w:rPr>
      </w:pPr>
      <w:r>
        <w:rPr>
          <w:rFonts w:ascii="Times New Roman" w:hAnsi="Times New Roman" w:cs="Times New Roman"/>
        </w:rPr>
        <w:t>s</w:t>
      </w:r>
      <w:r w:rsidR="00B53B2E" w:rsidRPr="00483FF6">
        <w:rPr>
          <w:rFonts w:ascii="Times New Roman" w:hAnsi="Times New Roman" w:cs="Times New Roman"/>
        </w:rPr>
        <w:t>redstva iz proračuna</w:t>
      </w:r>
      <w:r w:rsidR="001C2773">
        <w:rPr>
          <w:rFonts w:ascii="Times New Roman" w:hAnsi="Times New Roman" w:cs="Times New Roman"/>
        </w:rPr>
        <w:t xml:space="preserve"> </w:t>
      </w:r>
      <w:r w:rsidR="00FD5A59" w:rsidRPr="001C2773">
        <w:rPr>
          <w:rFonts w:ascii="Times New Roman" w:hAnsi="Times New Roman" w:cs="Times New Roman"/>
        </w:rPr>
        <w:t>Grada Bakra</w:t>
      </w:r>
      <w:r w:rsidR="001C2773">
        <w:rPr>
          <w:rFonts w:ascii="Times New Roman" w:hAnsi="Times New Roman" w:cs="Times New Roman"/>
        </w:rPr>
        <w:t>,</w:t>
      </w:r>
    </w:p>
    <w:p w14:paraId="75428884" w14:textId="420C2BE6" w:rsidR="00B53B2E" w:rsidRPr="00483FF6" w:rsidRDefault="004E27E3" w:rsidP="00D40581">
      <w:pPr>
        <w:pStyle w:val="Bezproreda"/>
        <w:numPr>
          <w:ilvl w:val="0"/>
          <w:numId w:val="3"/>
        </w:numPr>
        <w:jc w:val="both"/>
        <w:rPr>
          <w:rFonts w:ascii="Times New Roman" w:hAnsi="Times New Roman" w:cs="Times New Roman"/>
        </w:rPr>
      </w:pPr>
      <w:r>
        <w:rPr>
          <w:rFonts w:ascii="Times New Roman" w:hAnsi="Times New Roman" w:cs="Times New Roman"/>
        </w:rPr>
        <w:t>s</w:t>
      </w:r>
      <w:r w:rsidR="00B53B2E" w:rsidRPr="00483FF6">
        <w:rPr>
          <w:rFonts w:ascii="Times New Roman" w:hAnsi="Times New Roman" w:cs="Times New Roman"/>
        </w:rPr>
        <w:t xml:space="preserve">redstva iz proračuna </w:t>
      </w:r>
      <w:r w:rsidR="00FD5A59">
        <w:rPr>
          <w:rFonts w:ascii="Times New Roman" w:hAnsi="Times New Roman" w:cs="Times New Roman"/>
        </w:rPr>
        <w:t xml:space="preserve"> Primorsko-goranske županije</w:t>
      </w:r>
      <w:r w:rsidR="00B53B2E" w:rsidRPr="00483FF6">
        <w:rPr>
          <w:rFonts w:ascii="Times New Roman" w:hAnsi="Times New Roman" w:cs="Times New Roman"/>
        </w:rPr>
        <w:t>,</w:t>
      </w:r>
    </w:p>
    <w:p w14:paraId="34916D69" w14:textId="6C2F34EA" w:rsidR="00B53B2E" w:rsidRPr="00483FF6" w:rsidRDefault="004E27E3" w:rsidP="00D40581">
      <w:pPr>
        <w:pStyle w:val="Bezproreda"/>
        <w:numPr>
          <w:ilvl w:val="0"/>
          <w:numId w:val="3"/>
        </w:numPr>
        <w:jc w:val="both"/>
        <w:rPr>
          <w:rFonts w:ascii="Times New Roman" w:hAnsi="Times New Roman" w:cs="Times New Roman"/>
        </w:rPr>
      </w:pPr>
      <w:r>
        <w:rPr>
          <w:rFonts w:ascii="Times New Roman" w:hAnsi="Times New Roman" w:cs="Times New Roman"/>
        </w:rPr>
        <w:t>s</w:t>
      </w:r>
      <w:r w:rsidR="00B53B2E" w:rsidRPr="00483FF6">
        <w:rPr>
          <w:rFonts w:ascii="Times New Roman" w:hAnsi="Times New Roman" w:cs="Times New Roman"/>
        </w:rPr>
        <w:t>redstva iz državnog proračuna</w:t>
      </w:r>
      <w:r w:rsidR="00DF2841" w:rsidRPr="00483FF6">
        <w:rPr>
          <w:rFonts w:ascii="Times New Roman" w:hAnsi="Times New Roman" w:cs="Times New Roman"/>
        </w:rPr>
        <w:t>,</w:t>
      </w:r>
    </w:p>
    <w:p w14:paraId="36A78141" w14:textId="3303BBB2" w:rsidR="00B53B2E" w:rsidRPr="00CD7922" w:rsidRDefault="004E27E3" w:rsidP="00D40581">
      <w:pPr>
        <w:pStyle w:val="Bezproreda"/>
        <w:numPr>
          <w:ilvl w:val="0"/>
          <w:numId w:val="3"/>
        </w:numPr>
        <w:jc w:val="both"/>
        <w:rPr>
          <w:rFonts w:ascii="Times New Roman" w:hAnsi="Times New Roman" w:cs="Times New Roman"/>
        </w:rPr>
      </w:pPr>
      <w:r>
        <w:rPr>
          <w:rFonts w:ascii="Times New Roman" w:hAnsi="Times New Roman" w:cs="Times New Roman"/>
        </w:rPr>
        <w:t>s</w:t>
      </w:r>
      <w:r w:rsidR="00B53B2E" w:rsidRPr="00483FF6">
        <w:rPr>
          <w:rFonts w:ascii="Times New Roman" w:hAnsi="Times New Roman" w:cs="Times New Roman"/>
        </w:rPr>
        <w:t xml:space="preserve">redstva od novčanih kazni naplaćenih za prekršaje pripisane </w:t>
      </w:r>
      <w:r w:rsidR="001B7EF1">
        <w:rPr>
          <w:rFonts w:ascii="Times New Roman" w:hAnsi="Times New Roman" w:cs="Times New Roman"/>
        </w:rPr>
        <w:t>O</w:t>
      </w:r>
      <w:r w:rsidR="00B53B2E" w:rsidRPr="00483FF6">
        <w:rPr>
          <w:rFonts w:ascii="Times New Roman" w:hAnsi="Times New Roman" w:cs="Times New Roman"/>
        </w:rPr>
        <w:t>dlukom o redu na pomorskom dobru</w:t>
      </w:r>
      <w:r w:rsidR="00DF2841" w:rsidRPr="00CD7922">
        <w:rPr>
          <w:rFonts w:ascii="Times New Roman" w:hAnsi="Times New Roman" w:cs="Times New Roman"/>
        </w:rPr>
        <w:t>.</w:t>
      </w:r>
    </w:p>
    <w:p w14:paraId="3A578E4D" w14:textId="5A6A401C" w:rsidR="00863873" w:rsidRPr="00CD7922" w:rsidRDefault="00C806A0" w:rsidP="00D40581">
      <w:pPr>
        <w:pStyle w:val="Bezproreda"/>
        <w:jc w:val="both"/>
        <w:rPr>
          <w:rFonts w:ascii="Times New Roman" w:hAnsi="Times New Roman" w:cs="Times New Roman"/>
        </w:rPr>
      </w:pPr>
      <w:r w:rsidRPr="00CD7922">
        <w:rPr>
          <w:rFonts w:ascii="Times New Roman" w:hAnsi="Times New Roman" w:cs="Times New Roman"/>
        </w:rPr>
        <w:tab/>
      </w:r>
      <w:r w:rsidRPr="00CD7922">
        <w:rPr>
          <w:rFonts w:ascii="Times New Roman" w:hAnsi="Times New Roman" w:cs="Times New Roman"/>
        </w:rPr>
        <w:tab/>
      </w:r>
      <w:r w:rsidRPr="00CD7922">
        <w:rPr>
          <w:rFonts w:ascii="Times New Roman" w:hAnsi="Times New Roman" w:cs="Times New Roman"/>
        </w:rPr>
        <w:tab/>
      </w:r>
      <w:r w:rsidRPr="00CD7922">
        <w:rPr>
          <w:rFonts w:ascii="Times New Roman" w:hAnsi="Times New Roman" w:cs="Times New Roman"/>
        </w:rPr>
        <w:tab/>
      </w:r>
      <w:r w:rsidRPr="00CD7922">
        <w:rPr>
          <w:rFonts w:ascii="Times New Roman" w:hAnsi="Times New Roman" w:cs="Times New Roman"/>
        </w:rPr>
        <w:tab/>
      </w:r>
      <w:r w:rsidRPr="00CD7922">
        <w:rPr>
          <w:rFonts w:ascii="Times New Roman" w:hAnsi="Times New Roman" w:cs="Times New Roman"/>
        </w:rPr>
        <w:tab/>
      </w:r>
      <w:r w:rsidRPr="00CD7922">
        <w:rPr>
          <w:rFonts w:ascii="Times New Roman" w:hAnsi="Times New Roman" w:cs="Times New Roman"/>
        </w:rPr>
        <w:tab/>
      </w:r>
      <w:r w:rsidRPr="00CD7922">
        <w:rPr>
          <w:rFonts w:ascii="Times New Roman" w:hAnsi="Times New Roman" w:cs="Times New Roman"/>
        </w:rPr>
        <w:tab/>
      </w:r>
    </w:p>
    <w:p w14:paraId="4F3CFFAD" w14:textId="433DA4B3" w:rsidR="00863873" w:rsidRPr="00CD7922" w:rsidRDefault="00863873" w:rsidP="00D40581">
      <w:pPr>
        <w:pStyle w:val="Bezproreda"/>
        <w:jc w:val="both"/>
        <w:rPr>
          <w:rFonts w:ascii="Times New Roman" w:hAnsi="Times New Roman" w:cs="Times New Roman"/>
          <w:b/>
          <w:bCs/>
        </w:rPr>
      </w:pPr>
      <w:r w:rsidRPr="00CD7922">
        <w:rPr>
          <w:rFonts w:ascii="Times New Roman" w:hAnsi="Times New Roman" w:cs="Times New Roman"/>
          <w:b/>
          <w:bCs/>
        </w:rPr>
        <w:t>I</w:t>
      </w:r>
      <w:r w:rsidR="00F3790B">
        <w:rPr>
          <w:rFonts w:ascii="Times New Roman" w:hAnsi="Times New Roman" w:cs="Times New Roman"/>
          <w:b/>
          <w:bCs/>
        </w:rPr>
        <w:t>V</w:t>
      </w:r>
      <w:r w:rsidRPr="00CD7922">
        <w:rPr>
          <w:rFonts w:ascii="Times New Roman" w:hAnsi="Times New Roman" w:cs="Times New Roman"/>
          <w:b/>
          <w:bCs/>
        </w:rPr>
        <w:t xml:space="preserve"> – PLAN ODRŽAVANJA POMORSKOG DOBRA U OPĆOJ UPOTREBI</w:t>
      </w:r>
    </w:p>
    <w:p w14:paraId="307631B4" w14:textId="77777777" w:rsidR="00FD5A59" w:rsidRDefault="00FD5A59" w:rsidP="00D40581">
      <w:pPr>
        <w:pStyle w:val="Bezproreda"/>
        <w:jc w:val="both"/>
        <w:rPr>
          <w:rFonts w:ascii="Times New Roman" w:hAnsi="Times New Roman" w:cs="Times New Roman"/>
          <w:b/>
          <w:bCs/>
        </w:rPr>
      </w:pPr>
    </w:p>
    <w:p w14:paraId="578EDEC6" w14:textId="236D3AD1" w:rsidR="00CE74D1" w:rsidRDefault="00CE74D1" w:rsidP="00D40581">
      <w:pPr>
        <w:pStyle w:val="Bezproreda"/>
        <w:jc w:val="both"/>
        <w:rPr>
          <w:rFonts w:ascii="Times New Roman" w:hAnsi="Times New Roman" w:cs="Times New Roman"/>
        </w:rPr>
      </w:pP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rPr>
        <w:t xml:space="preserve"> Članak 5.</w:t>
      </w:r>
    </w:p>
    <w:p w14:paraId="1C71C529" w14:textId="77777777" w:rsidR="0006705A" w:rsidRDefault="0006705A" w:rsidP="00D40581">
      <w:pPr>
        <w:pStyle w:val="Bezproreda"/>
        <w:jc w:val="both"/>
        <w:rPr>
          <w:rFonts w:ascii="Times New Roman" w:hAnsi="Times New Roman" w:cs="Times New Roman"/>
        </w:rPr>
      </w:pPr>
    </w:p>
    <w:p w14:paraId="5454E93D" w14:textId="6B1E2DA9" w:rsidR="00483FF6" w:rsidRPr="00CD7922" w:rsidRDefault="00483FF6" w:rsidP="000E1B80">
      <w:pPr>
        <w:pStyle w:val="Bezproreda"/>
        <w:ind w:left="708"/>
        <w:jc w:val="both"/>
        <w:rPr>
          <w:rFonts w:ascii="Times New Roman" w:hAnsi="Times New Roman" w:cs="Times New Roman"/>
        </w:rPr>
      </w:pPr>
      <w:r>
        <w:rPr>
          <w:rFonts w:ascii="Times New Roman" w:hAnsi="Times New Roman" w:cs="Times New Roman"/>
        </w:rPr>
        <w:t>U razdoblju 2024.-202</w:t>
      </w:r>
      <w:r w:rsidR="00295AF3">
        <w:rPr>
          <w:rFonts w:ascii="Times New Roman" w:hAnsi="Times New Roman" w:cs="Times New Roman"/>
        </w:rPr>
        <w:t>9</w:t>
      </w:r>
      <w:r>
        <w:rPr>
          <w:rFonts w:ascii="Times New Roman" w:hAnsi="Times New Roman" w:cs="Times New Roman"/>
        </w:rPr>
        <w:t xml:space="preserve">. godine </w:t>
      </w:r>
      <w:r w:rsidR="0006705A">
        <w:rPr>
          <w:rFonts w:ascii="Times New Roman" w:hAnsi="Times New Roman" w:cs="Times New Roman"/>
        </w:rPr>
        <w:t xml:space="preserve">godišnje se </w:t>
      </w:r>
      <w:r>
        <w:rPr>
          <w:rFonts w:ascii="Times New Roman" w:hAnsi="Times New Roman" w:cs="Times New Roman"/>
        </w:rPr>
        <w:t>planiraju</w:t>
      </w:r>
      <w:r w:rsidR="0006705A">
        <w:rPr>
          <w:rFonts w:ascii="Times New Roman" w:hAnsi="Times New Roman" w:cs="Times New Roman"/>
        </w:rPr>
        <w:t xml:space="preserve"> </w:t>
      </w:r>
      <w:r>
        <w:rPr>
          <w:rFonts w:ascii="Times New Roman" w:hAnsi="Times New Roman" w:cs="Times New Roman"/>
        </w:rPr>
        <w:t>izvesti sljedeći radovi</w:t>
      </w:r>
      <w:r w:rsidR="0056295A">
        <w:rPr>
          <w:rFonts w:ascii="Times New Roman" w:hAnsi="Times New Roman" w:cs="Times New Roman"/>
        </w:rPr>
        <w:t xml:space="preserve"> redovitog </w:t>
      </w:r>
      <w:r>
        <w:rPr>
          <w:rFonts w:ascii="Times New Roman" w:hAnsi="Times New Roman" w:cs="Times New Roman"/>
        </w:rPr>
        <w:t>održavanja pomorskog dobra:</w:t>
      </w:r>
    </w:p>
    <w:p w14:paraId="45A768D4" w14:textId="77777777" w:rsidR="00B53B2E" w:rsidRPr="00CD7922" w:rsidRDefault="00B53B2E" w:rsidP="00D40581">
      <w:pPr>
        <w:pStyle w:val="Bezproreda"/>
        <w:ind w:left="720"/>
        <w:jc w:val="both"/>
        <w:rPr>
          <w:rFonts w:ascii="Times New Roman" w:hAnsi="Times New Roman" w:cs="Times New Roman"/>
        </w:rPr>
      </w:pPr>
    </w:p>
    <w:tbl>
      <w:tblPr>
        <w:tblStyle w:val="Reetkatablice"/>
        <w:tblW w:w="0" w:type="auto"/>
        <w:tblInd w:w="1129" w:type="dxa"/>
        <w:tblLook w:val="04A0" w:firstRow="1" w:lastRow="0" w:firstColumn="1" w:lastColumn="0" w:noHBand="0" w:noVBand="1"/>
      </w:tblPr>
      <w:tblGrid>
        <w:gridCol w:w="709"/>
        <w:gridCol w:w="7538"/>
        <w:gridCol w:w="2977"/>
      </w:tblGrid>
      <w:tr w:rsidR="00863873" w:rsidRPr="00CD7922" w14:paraId="063D5BB6" w14:textId="77777777" w:rsidTr="0006705A">
        <w:trPr>
          <w:trHeight w:val="523"/>
        </w:trPr>
        <w:tc>
          <w:tcPr>
            <w:tcW w:w="709" w:type="dxa"/>
          </w:tcPr>
          <w:p w14:paraId="53A2DAB0" w14:textId="3B2668BA" w:rsidR="00863873" w:rsidRPr="00717409" w:rsidRDefault="00863873" w:rsidP="00717409">
            <w:pPr>
              <w:pStyle w:val="Odlomakpopisa"/>
              <w:ind w:left="0"/>
              <w:jc w:val="center"/>
              <w:rPr>
                <w:rFonts w:ascii="Times New Roman" w:hAnsi="Times New Roman" w:cs="Times New Roman"/>
                <w:b/>
                <w:bCs/>
                <w:sz w:val="22"/>
              </w:rPr>
            </w:pPr>
            <w:r w:rsidRPr="00717409">
              <w:rPr>
                <w:rFonts w:ascii="Times New Roman" w:hAnsi="Times New Roman" w:cs="Times New Roman"/>
                <w:b/>
                <w:bCs/>
                <w:sz w:val="22"/>
              </w:rPr>
              <w:t>R.</w:t>
            </w:r>
            <w:r w:rsidR="0006705A">
              <w:rPr>
                <w:rFonts w:ascii="Times New Roman" w:hAnsi="Times New Roman" w:cs="Times New Roman"/>
                <w:b/>
                <w:bCs/>
                <w:sz w:val="22"/>
              </w:rPr>
              <w:t xml:space="preserve"> </w:t>
            </w:r>
            <w:r w:rsidRPr="00717409">
              <w:rPr>
                <w:rFonts w:ascii="Times New Roman" w:hAnsi="Times New Roman" w:cs="Times New Roman"/>
                <w:b/>
                <w:bCs/>
                <w:sz w:val="22"/>
              </w:rPr>
              <w:t>b.</w:t>
            </w:r>
          </w:p>
        </w:tc>
        <w:tc>
          <w:tcPr>
            <w:tcW w:w="7538" w:type="dxa"/>
          </w:tcPr>
          <w:p w14:paraId="29AC7FEF" w14:textId="7190FF05" w:rsidR="00863873" w:rsidRPr="00717409" w:rsidRDefault="00863873" w:rsidP="00717409">
            <w:pPr>
              <w:pStyle w:val="Odlomakpopisa"/>
              <w:ind w:left="0"/>
              <w:jc w:val="center"/>
              <w:rPr>
                <w:rFonts w:ascii="Times New Roman" w:hAnsi="Times New Roman" w:cs="Times New Roman"/>
                <w:b/>
                <w:bCs/>
                <w:sz w:val="22"/>
              </w:rPr>
            </w:pPr>
            <w:r w:rsidRPr="00717409">
              <w:rPr>
                <w:rFonts w:ascii="Times New Roman" w:hAnsi="Times New Roman" w:cs="Times New Roman"/>
                <w:b/>
                <w:bCs/>
                <w:sz w:val="22"/>
              </w:rPr>
              <w:t>Mjesto troška</w:t>
            </w:r>
          </w:p>
        </w:tc>
        <w:tc>
          <w:tcPr>
            <w:tcW w:w="2977" w:type="dxa"/>
          </w:tcPr>
          <w:p w14:paraId="59B4C02D" w14:textId="6950DD6C" w:rsidR="00863873" w:rsidRPr="00717409" w:rsidRDefault="00DF2841" w:rsidP="00717409">
            <w:pPr>
              <w:pStyle w:val="Odlomakpopisa"/>
              <w:ind w:left="0"/>
              <w:jc w:val="center"/>
              <w:rPr>
                <w:rFonts w:ascii="Times New Roman" w:hAnsi="Times New Roman" w:cs="Times New Roman"/>
                <w:b/>
                <w:bCs/>
                <w:sz w:val="22"/>
              </w:rPr>
            </w:pPr>
            <w:r w:rsidRPr="00717409">
              <w:rPr>
                <w:rFonts w:ascii="Times New Roman" w:hAnsi="Times New Roman" w:cs="Times New Roman"/>
                <w:b/>
                <w:bCs/>
                <w:sz w:val="22"/>
              </w:rPr>
              <w:t>Godišnji procijenjeni i</w:t>
            </w:r>
            <w:r w:rsidR="00863873" w:rsidRPr="00717409">
              <w:rPr>
                <w:rFonts w:ascii="Times New Roman" w:hAnsi="Times New Roman" w:cs="Times New Roman"/>
                <w:b/>
                <w:bCs/>
                <w:sz w:val="22"/>
              </w:rPr>
              <w:t>znos:</w:t>
            </w:r>
          </w:p>
        </w:tc>
      </w:tr>
      <w:tr w:rsidR="00F93C72" w:rsidRPr="00CD7922" w14:paraId="26AEB0BB" w14:textId="77777777" w:rsidTr="0006705A">
        <w:trPr>
          <w:trHeight w:val="417"/>
        </w:trPr>
        <w:tc>
          <w:tcPr>
            <w:tcW w:w="709" w:type="dxa"/>
          </w:tcPr>
          <w:p w14:paraId="76208CEC" w14:textId="7DEDF618" w:rsidR="00F93C72" w:rsidRPr="00CD7922" w:rsidRDefault="00F23987" w:rsidP="00D40581">
            <w:pPr>
              <w:pStyle w:val="Odlomakpopisa"/>
              <w:ind w:left="0"/>
              <w:jc w:val="both"/>
              <w:rPr>
                <w:rFonts w:ascii="Times New Roman" w:hAnsi="Times New Roman" w:cs="Times New Roman"/>
                <w:sz w:val="22"/>
              </w:rPr>
            </w:pPr>
            <w:r w:rsidRPr="00CD7922">
              <w:rPr>
                <w:rFonts w:ascii="Times New Roman" w:hAnsi="Times New Roman" w:cs="Times New Roman"/>
                <w:sz w:val="22"/>
              </w:rPr>
              <w:t>1.</w:t>
            </w:r>
          </w:p>
        </w:tc>
        <w:tc>
          <w:tcPr>
            <w:tcW w:w="7538" w:type="dxa"/>
          </w:tcPr>
          <w:p w14:paraId="59CB3EF5" w14:textId="136C512F" w:rsidR="00F93C72" w:rsidRPr="00CD7922" w:rsidRDefault="00F93C72" w:rsidP="00D40581">
            <w:pPr>
              <w:pStyle w:val="Odlomakpopisa"/>
              <w:ind w:left="0"/>
              <w:jc w:val="both"/>
              <w:rPr>
                <w:rFonts w:ascii="Times New Roman" w:hAnsi="Times New Roman" w:cs="Times New Roman"/>
                <w:sz w:val="22"/>
              </w:rPr>
            </w:pPr>
            <w:r w:rsidRPr="00CD7922">
              <w:rPr>
                <w:rFonts w:ascii="Times New Roman" w:hAnsi="Times New Roman" w:cs="Times New Roman"/>
                <w:sz w:val="22"/>
              </w:rPr>
              <w:t>Čišćenje i održavanje obale</w:t>
            </w:r>
            <w:r w:rsidR="00F23987" w:rsidRPr="00CD7922">
              <w:rPr>
                <w:rFonts w:ascii="Times New Roman" w:hAnsi="Times New Roman" w:cs="Times New Roman"/>
                <w:sz w:val="22"/>
              </w:rPr>
              <w:t xml:space="preserve"> i podmorja</w:t>
            </w:r>
          </w:p>
        </w:tc>
        <w:tc>
          <w:tcPr>
            <w:tcW w:w="2977" w:type="dxa"/>
          </w:tcPr>
          <w:p w14:paraId="653B1558" w14:textId="0D23DF65" w:rsidR="00F93C72" w:rsidRPr="00CD7922" w:rsidRDefault="003527EB" w:rsidP="003527EB">
            <w:pPr>
              <w:pStyle w:val="Odlomakpopisa"/>
              <w:ind w:left="0"/>
              <w:jc w:val="center"/>
              <w:rPr>
                <w:rFonts w:ascii="Times New Roman" w:hAnsi="Times New Roman" w:cs="Times New Roman"/>
                <w:sz w:val="22"/>
                <w:highlight w:val="yellow"/>
              </w:rPr>
            </w:pPr>
            <w:r w:rsidRPr="003527EB">
              <w:rPr>
                <w:rFonts w:ascii="Times New Roman" w:hAnsi="Times New Roman" w:cs="Times New Roman"/>
                <w:sz w:val="22"/>
              </w:rPr>
              <w:t>5.000,00 €</w:t>
            </w:r>
          </w:p>
        </w:tc>
      </w:tr>
      <w:tr w:rsidR="003527EB" w:rsidRPr="00CD7922" w14:paraId="1AEB2EAB" w14:textId="77777777" w:rsidTr="0006705A">
        <w:trPr>
          <w:trHeight w:val="424"/>
        </w:trPr>
        <w:tc>
          <w:tcPr>
            <w:tcW w:w="709" w:type="dxa"/>
          </w:tcPr>
          <w:p w14:paraId="49B5F38D" w14:textId="07BF018F" w:rsidR="003527EB" w:rsidRPr="00CD7922" w:rsidRDefault="003527EB" w:rsidP="003527EB">
            <w:pPr>
              <w:jc w:val="both"/>
              <w:rPr>
                <w:rFonts w:ascii="Times New Roman" w:hAnsi="Times New Roman" w:cs="Times New Roman"/>
                <w:sz w:val="22"/>
              </w:rPr>
            </w:pPr>
            <w:r w:rsidRPr="00CD7922">
              <w:rPr>
                <w:rFonts w:ascii="Times New Roman" w:hAnsi="Times New Roman" w:cs="Times New Roman"/>
                <w:sz w:val="22"/>
              </w:rPr>
              <w:t>2.</w:t>
            </w:r>
          </w:p>
        </w:tc>
        <w:tc>
          <w:tcPr>
            <w:tcW w:w="7538" w:type="dxa"/>
          </w:tcPr>
          <w:p w14:paraId="644D38FE" w14:textId="235191F5" w:rsidR="003527EB" w:rsidRPr="00CD7922" w:rsidRDefault="003527EB" w:rsidP="003527EB">
            <w:pPr>
              <w:pStyle w:val="Odlomakpopisa"/>
              <w:ind w:left="0"/>
              <w:jc w:val="both"/>
              <w:rPr>
                <w:rFonts w:ascii="Times New Roman" w:hAnsi="Times New Roman" w:cs="Times New Roman"/>
                <w:sz w:val="22"/>
              </w:rPr>
            </w:pPr>
            <w:r w:rsidRPr="00CD7922">
              <w:rPr>
                <w:rFonts w:ascii="Times New Roman" w:hAnsi="Times New Roman" w:cs="Times New Roman"/>
                <w:sz w:val="22"/>
              </w:rPr>
              <w:t>Sadnja i održavanje zelenila na pomorskom dobru</w:t>
            </w:r>
          </w:p>
        </w:tc>
        <w:tc>
          <w:tcPr>
            <w:tcW w:w="2977" w:type="dxa"/>
          </w:tcPr>
          <w:p w14:paraId="01906123" w14:textId="0A9C77E1" w:rsidR="003527EB" w:rsidRPr="00CD7922" w:rsidRDefault="003527EB" w:rsidP="003527EB">
            <w:pPr>
              <w:pStyle w:val="Odlomakpopisa"/>
              <w:ind w:left="0"/>
              <w:jc w:val="center"/>
              <w:rPr>
                <w:rFonts w:ascii="Times New Roman" w:hAnsi="Times New Roman" w:cs="Times New Roman"/>
                <w:sz w:val="22"/>
                <w:highlight w:val="yellow"/>
              </w:rPr>
            </w:pPr>
            <w:r>
              <w:rPr>
                <w:rFonts w:ascii="Times New Roman" w:hAnsi="Times New Roman" w:cs="Times New Roman"/>
                <w:sz w:val="22"/>
              </w:rPr>
              <w:t>2</w:t>
            </w:r>
            <w:r w:rsidRPr="00641D1D">
              <w:rPr>
                <w:rFonts w:ascii="Times New Roman" w:hAnsi="Times New Roman" w:cs="Times New Roman"/>
                <w:sz w:val="22"/>
              </w:rPr>
              <w:t>.000,00 €</w:t>
            </w:r>
          </w:p>
        </w:tc>
      </w:tr>
      <w:tr w:rsidR="003527EB" w:rsidRPr="00CD7922" w14:paraId="3C6C283B" w14:textId="77777777" w:rsidTr="0006705A">
        <w:trPr>
          <w:trHeight w:val="416"/>
        </w:trPr>
        <w:tc>
          <w:tcPr>
            <w:tcW w:w="709" w:type="dxa"/>
          </w:tcPr>
          <w:p w14:paraId="7AF41507" w14:textId="66D81AE1" w:rsidR="003527EB" w:rsidRPr="00CD7922" w:rsidRDefault="003527EB" w:rsidP="003527EB">
            <w:pPr>
              <w:pStyle w:val="Odlomakpopisa"/>
              <w:ind w:left="0"/>
              <w:jc w:val="both"/>
              <w:rPr>
                <w:rFonts w:ascii="Times New Roman" w:hAnsi="Times New Roman" w:cs="Times New Roman"/>
                <w:sz w:val="22"/>
              </w:rPr>
            </w:pPr>
            <w:r w:rsidRPr="00CD7922">
              <w:rPr>
                <w:rFonts w:ascii="Times New Roman" w:hAnsi="Times New Roman" w:cs="Times New Roman"/>
                <w:sz w:val="22"/>
              </w:rPr>
              <w:t>3.</w:t>
            </w:r>
          </w:p>
        </w:tc>
        <w:tc>
          <w:tcPr>
            <w:tcW w:w="7538" w:type="dxa"/>
          </w:tcPr>
          <w:p w14:paraId="00D7AB6D" w14:textId="729D1A9F" w:rsidR="003527EB" w:rsidRPr="00CD7922" w:rsidRDefault="003527EB" w:rsidP="003527EB">
            <w:pPr>
              <w:pStyle w:val="Odlomakpopisa"/>
              <w:ind w:left="0"/>
              <w:jc w:val="both"/>
              <w:rPr>
                <w:rFonts w:ascii="Times New Roman" w:hAnsi="Times New Roman" w:cs="Times New Roman"/>
                <w:sz w:val="22"/>
              </w:rPr>
            </w:pPr>
            <w:r w:rsidRPr="00CD7922">
              <w:rPr>
                <w:rFonts w:ascii="Times New Roman" w:hAnsi="Times New Roman" w:cs="Times New Roman"/>
                <w:sz w:val="22"/>
              </w:rPr>
              <w:t>Postavljanje spremnika za odvojeno prikupljanje otpada</w:t>
            </w:r>
          </w:p>
        </w:tc>
        <w:tc>
          <w:tcPr>
            <w:tcW w:w="2977" w:type="dxa"/>
          </w:tcPr>
          <w:p w14:paraId="6CD82E11" w14:textId="06A61241" w:rsidR="003527EB" w:rsidRPr="00CD7922" w:rsidRDefault="003527EB" w:rsidP="003527EB">
            <w:pPr>
              <w:pStyle w:val="Odlomakpopisa"/>
              <w:ind w:left="0"/>
              <w:jc w:val="center"/>
              <w:rPr>
                <w:rFonts w:ascii="Times New Roman" w:hAnsi="Times New Roman" w:cs="Times New Roman"/>
                <w:sz w:val="22"/>
                <w:highlight w:val="yellow"/>
              </w:rPr>
            </w:pPr>
            <w:r>
              <w:rPr>
                <w:rFonts w:ascii="Times New Roman" w:hAnsi="Times New Roman" w:cs="Times New Roman"/>
                <w:sz w:val="22"/>
              </w:rPr>
              <w:t>2</w:t>
            </w:r>
            <w:r w:rsidRPr="00641D1D">
              <w:rPr>
                <w:rFonts w:ascii="Times New Roman" w:hAnsi="Times New Roman" w:cs="Times New Roman"/>
                <w:sz w:val="22"/>
              </w:rPr>
              <w:t>.000,00 €</w:t>
            </w:r>
          </w:p>
        </w:tc>
      </w:tr>
      <w:tr w:rsidR="003527EB" w:rsidRPr="00CD7922" w14:paraId="0AAE2A57" w14:textId="77777777" w:rsidTr="0006705A">
        <w:trPr>
          <w:trHeight w:val="408"/>
        </w:trPr>
        <w:tc>
          <w:tcPr>
            <w:tcW w:w="709" w:type="dxa"/>
          </w:tcPr>
          <w:p w14:paraId="1C502D96" w14:textId="7DA6993D" w:rsidR="003527EB" w:rsidRPr="00CD7922" w:rsidRDefault="003527EB" w:rsidP="003527EB">
            <w:pPr>
              <w:pStyle w:val="Odlomakpopisa"/>
              <w:ind w:left="0"/>
              <w:jc w:val="both"/>
              <w:rPr>
                <w:rFonts w:ascii="Times New Roman" w:hAnsi="Times New Roman" w:cs="Times New Roman"/>
                <w:sz w:val="22"/>
              </w:rPr>
            </w:pPr>
            <w:r w:rsidRPr="00CD7922">
              <w:rPr>
                <w:rFonts w:ascii="Times New Roman" w:hAnsi="Times New Roman" w:cs="Times New Roman"/>
                <w:sz w:val="22"/>
              </w:rPr>
              <w:t xml:space="preserve">4. </w:t>
            </w:r>
          </w:p>
        </w:tc>
        <w:tc>
          <w:tcPr>
            <w:tcW w:w="7538" w:type="dxa"/>
          </w:tcPr>
          <w:p w14:paraId="4AF19847" w14:textId="32BA133D" w:rsidR="003527EB" w:rsidRPr="00CD7922" w:rsidRDefault="003527EB" w:rsidP="003527EB">
            <w:pPr>
              <w:pStyle w:val="Odlomakpopisa"/>
              <w:ind w:left="0"/>
              <w:jc w:val="both"/>
              <w:rPr>
                <w:rFonts w:ascii="Times New Roman" w:hAnsi="Times New Roman" w:cs="Times New Roman"/>
                <w:sz w:val="22"/>
              </w:rPr>
            </w:pPr>
            <w:r w:rsidRPr="00CD7922">
              <w:rPr>
                <w:rFonts w:ascii="Times New Roman" w:hAnsi="Times New Roman" w:cs="Times New Roman"/>
                <w:sz w:val="22"/>
              </w:rPr>
              <w:t>Održavanje plaža</w:t>
            </w:r>
          </w:p>
        </w:tc>
        <w:tc>
          <w:tcPr>
            <w:tcW w:w="2977" w:type="dxa"/>
          </w:tcPr>
          <w:p w14:paraId="316BABE4" w14:textId="3A844EBD" w:rsidR="003527EB" w:rsidRPr="00CD7922" w:rsidRDefault="003527EB" w:rsidP="003527EB">
            <w:pPr>
              <w:pStyle w:val="Odlomakpopisa"/>
              <w:ind w:left="0"/>
              <w:jc w:val="center"/>
              <w:rPr>
                <w:rFonts w:ascii="Times New Roman" w:hAnsi="Times New Roman" w:cs="Times New Roman"/>
                <w:sz w:val="22"/>
                <w:highlight w:val="yellow"/>
              </w:rPr>
            </w:pPr>
            <w:r w:rsidRPr="00641D1D">
              <w:rPr>
                <w:rFonts w:ascii="Times New Roman" w:hAnsi="Times New Roman" w:cs="Times New Roman"/>
                <w:sz w:val="22"/>
              </w:rPr>
              <w:t>5.000,00 €</w:t>
            </w:r>
          </w:p>
        </w:tc>
      </w:tr>
      <w:tr w:rsidR="003527EB" w:rsidRPr="00CD7922" w14:paraId="07911CF4" w14:textId="77777777" w:rsidTr="0006705A">
        <w:trPr>
          <w:trHeight w:val="496"/>
        </w:trPr>
        <w:tc>
          <w:tcPr>
            <w:tcW w:w="709" w:type="dxa"/>
          </w:tcPr>
          <w:p w14:paraId="22580200" w14:textId="0732EE21" w:rsidR="003527EB" w:rsidRPr="00CD7922" w:rsidRDefault="003527EB" w:rsidP="003527EB">
            <w:pPr>
              <w:pStyle w:val="Odlomakpopisa"/>
              <w:ind w:left="0"/>
              <w:jc w:val="both"/>
              <w:rPr>
                <w:rFonts w:ascii="Times New Roman" w:hAnsi="Times New Roman" w:cs="Times New Roman"/>
                <w:sz w:val="22"/>
              </w:rPr>
            </w:pPr>
            <w:r w:rsidRPr="00CD7922">
              <w:rPr>
                <w:rFonts w:ascii="Times New Roman" w:hAnsi="Times New Roman" w:cs="Times New Roman"/>
                <w:sz w:val="22"/>
              </w:rPr>
              <w:t xml:space="preserve">5. </w:t>
            </w:r>
          </w:p>
        </w:tc>
        <w:tc>
          <w:tcPr>
            <w:tcW w:w="7538" w:type="dxa"/>
          </w:tcPr>
          <w:p w14:paraId="255174D2" w14:textId="631E6773" w:rsidR="003527EB" w:rsidRPr="00CD7922" w:rsidRDefault="003527EB" w:rsidP="003527EB">
            <w:pPr>
              <w:pStyle w:val="Odlomakpopisa"/>
              <w:ind w:left="0"/>
              <w:jc w:val="both"/>
              <w:rPr>
                <w:rFonts w:ascii="Times New Roman" w:hAnsi="Times New Roman" w:cs="Times New Roman"/>
                <w:sz w:val="22"/>
              </w:rPr>
            </w:pPr>
            <w:r w:rsidRPr="00CD7922">
              <w:rPr>
                <w:rFonts w:ascii="Times New Roman" w:hAnsi="Times New Roman" w:cs="Times New Roman"/>
                <w:sz w:val="22"/>
              </w:rPr>
              <w:t>Sufinanciranje</w:t>
            </w:r>
            <w:r>
              <w:rPr>
                <w:rFonts w:ascii="Times New Roman" w:hAnsi="Times New Roman" w:cs="Times New Roman"/>
                <w:sz w:val="22"/>
              </w:rPr>
              <w:t xml:space="preserve"> akcija</w:t>
            </w:r>
            <w:r w:rsidRPr="00CD7922">
              <w:rPr>
                <w:rFonts w:ascii="Times New Roman" w:hAnsi="Times New Roman" w:cs="Times New Roman"/>
                <w:sz w:val="22"/>
              </w:rPr>
              <w:t xml:space="preserve"> </w:t>
            </w:r>
            <w:r w:rsidR="004E27E3">
              <w:rPr>
                <w:rFonts w:ascii="Times New Roman" w:hAnsi="Times New Roman" w:cs="Times New Roman"/>
                <w:sz w:val="22"/>
              </w:rPr>
              <w:t xml:space="preserve">čišćenja </w:t>
            </w:r>
            <w:r w:rsidRPr="00CD7922">
              <w:rPr>
                <w:rFonts w:ascii="Times New Roman" w:hAnsi="Times New Roman" w:cs="Times New Roman"/>
                <w:sz w:val="22"/>
              </w:rPr>
              <w:t>SRD Luben Bakar</w:t>
            </w:r>
          </w:p>
        </w:tc>
        <w:tc>
          <w:tcPr>
            <w:tcW w:w="2977" w:type="dxa"/>
          </w:tcPr>
          <w:p w14:paraId="40FB6652" w14:textId="09100E81" w:rsidR="003527EB" w:rsidRPr="00CD7922" w:rsidRDefault="003527EB" w:rsidP="003527EB">
            <w:pPr>
              <w:pStyle w:val="Odlomakpopisa"/>
              <w:ind w:left="0"/>
              <w:jc w:val="center"/>
              <w:rPr>
                <w:rFonts w:ascii="Times New Roman" w:hAnsi="Times New Roman" w:cs="Times New Roman"/>
                <w:sz w:val="22"/>
                <w:highlight w:val="yellow"/>
              </w:rPr>
            </w:pPr>
            <w:r>
              <w:rPr>
                <w:rFonts w:ascii="Times New Roman" w:hAnsi="Times New Roman" w:cs="Times New Roman"/>
                <w:sz w:val="22"/>
              </w:rPr>
              <w:t>1</w:t>
            </w:r>
            <w:r w:rsidRPr="00641D1D">
              <w:rPr>
                <w:rFonts w:ascii="Times New Roman" w:hAnsi="Times New Roman" w:cs="Times New Roman"/>
                <w:sz w:val="22"/>
              </w:rPr>
              <w:t>.000,00 €</w:t>
            </w:r>
          </w:p>
        </w:tc>
      </w:tr>
      <w:tr w:rsidR="003527EB" w:rsidRPr="00CD7922" w14:paraId="429946F7" w14:textId="77777777" w:rsidTr="0006705A">
        <w:trPr>
          <w:trHeight w:val="488"/>
        </w:trPr>
        <w:tc>
          <w:tcPr>
            <w:tcW w:w="709" w:type="dxa"/>
          </w:tcPr>
          <w:p w14:paraId="41188030" w14:textId="59CD027F" w:rsidR="003527EB" w:rsidRPr="00CD7922" w:rsidRDefault="003527EB" w:rsidP="003527EB">
            <w:pPr>
              <w:pStyle w:val="Odlomakpopisa"/>
              <w:ind w:left="0"/>
              <w:jc w:val="both"/>
              <w:rPr>
                <w:rFonts w:ascii="Times New Roman" w:hAnsi="Times New Roman" w:cs="Times New Roman"/>
                <w:sz w:val="22"/>
              </w:rPr>
            </w:pPr>
            <w:r w:rsidRPr="00CD7922">
              <w:rPr>
                <w:rFonts w:ascii="Times New Roman" w:hAnsi="Times New Roman" w:cs="Times New Roman"/>
                <w:sz w:val="22"/>
              </w:rPr>
              <w:t>7.</w:t>
            </w:r>
          </w:p>
        </w:tc>
        <w:tc>
          <w:tcPr>
            <w:tcW w:w="7538" w:type="dxa"/>
          </w:tcPr>
          <w:p w14:paraId="63FA9085" w14:textId="238C6DEE" w:rsidR="003527EB" w:rsidRPr="00CD7922" w:rsidRDefault="003527EB" w:rsidP="003527EB">
            <w:pPr>
              <w:pStyle w:val="Odlomakpopisa"/>
              <w:ind w:left="0"/>
              <w:jc w:val="both"/>
              <w:rPr>
                <w:rFonts w:ascii="Times New Roman" w:hAnsi="Times New Roman" w:cs="Times New Roman"/>
                <w:color w:val="FF0000"/>
                <w:sz w:val="22"/>
              </w:rPr>
            </w:pPr>
            <w:r w:rsidRPr="00CD7922">
              <w:rPr>
                <w:rFonts w:ascii="Times New Roman" w:hAnsi="Times New Roman" w:cs="Times New Roman"/>
                <w:sz w:val="22"/>
              </w:rPr>
              <w:t>Sudjelovanje u</w:t>
            </w:r>
            <w:r>
              <w:rPr>
                <w:rFonts w:ascii="Times New Roman" w:hAnsi="Times New Roman" w:cs="Times New Roman"/>
                <w:sz w:val="22"/>
              </w:rPr>
              <w:t xml:space="preserve"> drugim</w:t>
            </w:r>
            <w:r w:rsidRPr="00CD7922">
              <w:rPr>
                <w:rFonts w:ascii="Times New Roman" w:hAnsi="Times New Roman" w:cs="Times New Roman"/>
                <w:sz w:val="22"/>
              </w:rPr>
              <w:t xml:space="preserve"> ekološkim akcijama čišćenja mora</w:t>
            </w:r>
          </w:p>
        </w:tc>
        <w:tc>
          <w:tcPr>
            <w:tcW w:w="2977" w:type="dxa"/>
          </w:tcPr>
          <w:p w14:paraId="1E872B6A" w14:textId="222E1226" w:rsidR="003527EB" w:rsidRPr="00CD7922" w:rsidRDefault="003527EB" w:rsidP="003527EB">
            <w:pPr>
              <w:pStyle w:val="Odlomakpopisa"/>
              <w:ind w:left="0"/>
              <w:jc w:val="center"/>
              <w:rPr>
                <w:rFonts w:ascii="Times New Roman" w:hAnsi="Times New Roman" w:cs="Times New Roman"/>
                <w:sz w:val="22"/>
                <w:highlight w:val="yellow"/>
              </w:rPr>
            </w:pPr>
            <w:r>
              <w:rPr>
                <w:rFonts w:ascii="Times New Roman" w:hAnsi="Times New Roman" w:cs="Times New Roman"/>
                <w:sz w:val="22"/>
              </w:rPr>
              <w:t>1</w:t>
            </w:r>
            <w:r w:rsidRPr="00641D1D">
              <w:rPr>
                <w:rFonts w:ascii="Times New Roman" w:hAnsi="Times New Roman" w:cs="Times New Roman"/>
                <w:sz w:val="22"/>
              </w:rPr>
              <w:t>.000,00 €</w:t>
            </w:r>
          </w:p>
        </w:tc>
      </w:tr>
      <w:tr w:rsidR="003527EB" w:rsidRPr="00CD7922" w14:paraId="77F34A51" w14:textId="77777777" w:rsidTr="0006705A">
        <w:trPr>
          <w:trHeight w:val="558"/>
        </w:trPr>
        <w:tc>
          <w:tcPr>
            <w:tcW w:w="709" w:type="dxa"/>
          </w:tcPr>
          <w:p w14:paraId="05CEBD46" w14:textId="27DBA460" w:rsidR="003527EB" w:rsidRPr="00CD7922" w:rsidRDefault="004E27E3" w:rsidP="003527EB">
            <w:pPr>
              <w:pStyle w:val="Odlomakpopisa"/>
              <w:ind w:left="0"/>
              <w:jc w:val="both"/>
              <w:rPr>
                <w:rFonts w:ascii="Times New Roman" w:hAnsi="Times New Roman" w:cs="Times New Roman"/>
                <w:sz w:val="22"/>
              </w:rPr>
            </w:pPr>
            <w:r>
              <w:rPr>
                <w:rFonts w:ascii="Times New Roman" w:hAnsi="Times New Roman" w:cs="Times New Roman"/>
                <w:sz w:val="22"/>
              </w:rPr>
              <w:t>8</w:t>
            </w:r>
            <w:r w:rsidR="003527EB" w:rsidRPr="00CD7922">
              <w:rPr>
                <w:rFonts w:ascii="Times New Roman" w:hAnsi="Times New Roman" w:cs="Times New Roman"/>
                <w:sz w:val="22"/>
              </w:rPr>
              <w:t>.</w:t>
            </w:r>
          </w:p>
        </w:tc>
        <w:tc>
          <w:tcPr>
            <w:tcW w:w="7538" w:type="dxa"/>
          </w:tcPr>
          <w:p w14:paraId="673FCEBD" w14:textId="786EC4E2" w:rsidR="003527EB" w:rsidRPr="00CD7922" w:rsidRDefault="003527EB" w:rsidP="003527EB">
            <w:pPr>
              <w:pStyle w:val="Odlomakpopisa"/>
              <w:ind w:left="0"/>
              <w:jc w:val="both"/>
              <w:rPr>
                <w:rFonts w:ascii="Times New Roman" w:hAnsi="Times New Roman" w:cs="Times New Roman"/>
                <w:sz w:val="22"/>
              </w:rPr>
            </w:pPr>
            <w:r w:rsidRPr="00717409">
              <w:rPr>
                <w:rFonts w:ascii="Times New Roman" w:hAnsi="Times New Roman" w:cs="Times New Roman"/>
                <w:sz w:val="22"/>
              </w:rPr>
              <w:t>Uklanjanje nezakonito izgrađenih građevina i zahvata u prostoru koji se prema posebnim propisima kojima se uređuje građenje ne smatraju građenjem</w:t>
            </w:r>
          </w:p>
        </w:tc>
        <w:tc>
          <w:tcPr>
            <w:tcW w:w="2977" w:type="dxa"/>
          </w:tcPr>
          <w:p w14:paraId="15EB1E3A" w14:textId="30EF67EE" w:rsidR="003527EB" w:rsidRPr="00CD7922" w:rsidRDefault="006C592B" w:rsidP="003527EB">
            <w:pPr>
              <w:pStyle w:val="Odlomakpopisa"/>
              <w:ind w:left="0"/>
              <w:jc w:val="center"/>
              <w:rPr>
                <w:rFonts w:ascii="Times New Roman" w:hAnsi="Times New Roman" w:cs="Times New Roman"/>
                <w:sz w:val="22"/>
                <w:highlight w:val="yellow"/>
              </w:rPr>
            </w:pPr>
            <w:r>
              <w:rPr>
                <w:rFonts w:ascii="Times New Roman" w:hAnsi="Times New Roman" w:cs="Times New Roman"/>
                <w:sz w:val="22"/>
              </w:rPr>
              <w:t>2</w:t>
            </w:r>
            <w:r w:rsidR="003527EB" w:rsidRPr="00641D1D">
              <w:rPr>
                <w:rFonts w:ascii="Times New Roman" w:hAnsi="Times New Roman" w:cs="Times New Roman"/>
                <w:sz w:val="22"/>
              </w:rPr>
              <w:t>.000,00 €</w:t>
            </w:r>
          </w:p>
        </w:tc>
      </w:tr>
      <w:tr w:rsidR="00295AF3" w:rsidRPr="00CD7922" w14:paraId="5A1B073E" w14:textId="77777777" w:rsidTr="0006705A">
        <w:trPr>
          <w:trHeight w:val="546"/>
        </w:trPr>
        <w:tc>
          <w:tcPr>
            <w:tcW w:w="709" w:type="dxa"/>
          </w:tcPr>
          <w:p w14:paraId="667E851F" w14:textId="182879C2" w:rsidR="00295AF3" w:rsidRPr="00CD7922" w:rsidRDefault="00295AF3" w:rsidP="00D40581">
            <w:pPr>
              <w:pStyle w:val="Odlomakpopisa"/>
              <w:ind w:left="0"/>
              <w:jc w:val="both"/>
              <w:rPr>
                <w:rFonts w:ascii="Times New Roman" w:hAnsi="Times New Roman" w:cs="Times New Roman"/>
                <w:sz w:val="22"/>
              </w:rPr>
            </w:pPr>
          </w:p>
        </w:tc>
        <w:tc>
          <w:tcPr>
            <w:tcW w:w="7538" w:type="dxa"/>
          </w:tcPr>
          <w:p w14:paraId="1EC5F3C5" w14:textId="4BD1FEA8" w:rsidR="00295AF3" w:rsidRPr="00CD7922" w:rsidRDefault="00295AF3" w:rsidP="00D40581">
            <w:pPr>
              <w:pStyle w:val="Odlomakpopisa"/>
              <w:ind w:left="0"/>
              <w:jc w:val="both"/>
              <w:rPr>
                <w:rFonts w:ascii="Times New Roman" w:hAnsi="Times New Roman" w:cs="Times New Roman"/>
                <w:color w:val="FF0000"/>
                <w:sz w:val="22"/>
              </w:rPr>
            </w:pPr>
            <w:r w:rsidRPr="00CD7922">
              <w:rPr>
                <w:rFonts w:ascii="Times New Roman" w:hAnsi="Times New Roman" w:cs="Times New Roman"/>
                <w:sz w:val="22"/>
              </w:rPr>
              <w:t>Ukupno:</w:t>
            </w:r>
          </w:p>
        </w:tc>
        <w:tc>
          <w:tcPr>
            <w:tcW w:w="2977" w:type="dxa"/>
          </w:tcPr>
          <w:p w14:paraId="2B25898F" w14:textId="3B9C5377" w:rsidR="00295AF3" w:rsidRPr="00CD7922" w:rsidRDefault="004E27E3" w:rsidP="004E27E3">
            <w:pPr>
              <w:pStyle w:val="Odlomakpopisa"/>
              <w:ind w:left="0"/>
              <w:jc w:val="center"/>
              <w:rPr>
                <w:rFonts w:ascii="Times New Roman" w:hAnsi="Times New Roman" w:cs="Times New Roman"/>
                <w:sz w:val="22"/>
                <w:highlight w:val="yellow"/>
              </w:rPr>
            </w:pPr>
            <w:r w:rsidRPr="004E27E3">
              <w:rPr>
                <w:rFonts w:ascii="Times New Roman" w:hAnsi="Times New Roman" w:cs="Times New Roman"/>
                <w:sz w:val="22"/>
              </w:rPr>
              <w:t>18.000,00 €</w:t>
            </w:r>
          </w:p>
        </w:tc>
      </w:tr>
    </w:tbl>
    <w:p w14:paraId="1E984839" w14:textId="77777777" w:rsidR="00C55E98" w:rsidRDefault="00C55E98" w:rsidP="00D40581">
      <w:pPr>
        <w:pStyle w:val="Bezproreda"/>
        <w:jc w:val="both"/>
        <w:rPr>
          <w:rFonts w:ascii="Times New Roman" w:hAnsi="Times New Roman" w:cs="Times New Roman"/>
          <w:b/>
          <w:bCs/>
        </w:rPr>
      </w:pPr>
    </w:p>
    <w:p w14:paraId="3C971CBF" w14:textId="7C3BD646" w:rsidR="00863873" w:rsidRPr="00CD7922" w:rsidRDefault="00695635" w:rsidP="00D40581">
      <w:pPr>
        <w:pStyle w:val="Bezproreda"/>
        <w:jc w:val="both"/>
        <w:rPr>
          <w:rFonts w:ascii="Times New Roman" w:hAnsi="Times New Roman" w:cs="Times New Roman"/>
          <w:b/>
          <w:bCs/>
        </w:rPr>
      </w:pPr>
      <w:r w:rsidRPr="00CD7922">
        <w:rPr>
          <w:rFonts w:ascii="Times New Roman" w:hAnsi="Times New Roman" w:cs="Times New Roman"/>
          <w:b/>
          <w:bCs/>
        </w:rPr>
        <w:t>V - PLAN GRADNJE NA POMORSKOM DOBRU GRAĐEVINA KOJE OSTAJU U OPĆOJ UPOTREBI</w:t>
      </w:r>
    </w:p>
    <w:p w14:paraId="0DA8BD96" w14:textId="77777777" w:rsidR="00CD7922" w:rsidRPr="00CD7922" w:rsidRDefault="00CD7922" w:rsidP="00D40581">
      <w:pPr>
        <w:pStyle w:val="Bezproreda"/>
        <w:jc w:val="both"/>
        <w:rPr>
          <w:rFonts w:ascii="Times New Roman" w:hAnsi="Times New Roman" w:cs="Times New Roman"/>
          <w:b/>
          <w:bCs/>
        </w:rPr>
      </w:pPr>
    </w:p>
    <w:p w14:paraId="724E412C" w14:textId="1DB85F6C" w:rsidR="00CE74D1" w:rsidRDefault="00CE74D1" w:rsidP="00D40581">
      <w:pPr>
        <w:pStyle w:val="Bezproreda"/>
        <w:jc w:val="both"/>
        <w:rPr>
          <w:rFonts w:ascii="Times New Roman" w:hAnsi="Times New Roman" w:cs="Times New Roman"/>
        </w:rPr>
      </w:pP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b/>
          <w:bCs/>
        </w:rPr>
        <w:tab/>
      </w:r>
      <w:r w:rsidRPr="00CD7922">
        <w:rPr>
          <w:rFonts w:ascii="Times New Roman" w:hAnsi="Times New Roman" w:cs="Times New Roman"/>
        </w:rPr>
        <w:t xml:space="preserve"> Članak 6.</w:t>
      </w:r>
    </w:p>
    <w:p w14:paraId="5425E576" w14:textId="77777777" w:rsidR="00581CC1" w:rsidRDefault="00581CC1" w:rsidP="00D40581">
      <w:pPr>
        <w:pStyle w:val="Bezproreda"/>
        <w:jc w:val="both"/>
        <w:rPr>
          <w:rFonts w:ascii="Times New Roman" w:hAnsi="Times New Roman" w:cs="Times New Roman"/>
        </w:rPr>
      </w:pPr>
    </w:p>
    <w:p w14:paraId="41271512" w14:textId="389024D9" w:rsidR="00483FF6" w:rsidRDefault="00483FF6" w:rsidP="00483FF6">
      <w:pPr>
        <w:pStyle w:val="Bezproreda"/>
        <w:ind w:firstLine="708"/>
        <w:jc w:val="both"/>
        <w:rPr>
          <w:rFonts w:ascii="Times New Roman" w:hAnsi="Times New Roman" w:cs="Times New Roman"/>
        </w:rPr>
      </w:pPr>
      <w:r>
        <w:rPr>
          <w:rFonts w:ascii="Times New Roman" w:hAnsi="Times New Roman" w:cs="Times New Roman"/>
        </w:rPr>
        <w:t>Planom upravljanja pomorskim dobrom u razdoblju od 2024. do 202</w:t>
      </w:r>
      <w:r w:rsidR="002C7535">
        <w:rPr>
          <w:rFonts w:ascii="Times New Roman" w:hAnsi="Times New Roman" w:cs="Times New Roman"/>
        </w:rPr>
        <w:t>8</w:t>
      </w:r>
      <w:r>
        <w:rPr>
          <w:rFonts w:ascii="Times New Roman" w:hAnsi="Times New Roman" w:cs="Times New Roman"/>
        </w:rPr>
        <w:t>. godine planirana je gradnja građevina koje ostaju u općoj upotrebi:</w:t>
      </w:r>
    </w:p>
    <w:p w14:paraId="461618BA" w14:textId="77777777" w:rsidR="00483FF6" w:rsidRPr="00CD7922" w:rsidRDefault="00483FF6" w:rsidP="00D40581">
      <w:pPr>
        <w:pStyle w:val="Bezproreda"/>
        <w:jc w:val="both"/>
        <w:rPr>
          <w:rFonts w:ascii="Times New Roman" w:hAnsi="Times New Roman" w:cs="Times New Roman"/>
        </w:rPr>
      </w:pPr>
    </w:p>
    <w:tbl>
      <w:tblPr>
        <w:tblStyle w:val="Reetkatablice"/>
        <w:tblW w:w="0" w:type="auto"/>
        <w:tblInd w:w="1129" w:type="dxa"/>
        <w:tblLook w:val="04A0" w:firstRow="1" w:lastRow="0" w:firstColumn="1" w:lastColumn="0" w:noHBand="0" w:noVBand="1"/>
      </w:tblPr>
      <w:tblGrid>
        <w:gridCol w:w="608"/>
        <w:gridCol w:w="6913"/>
        <w:gridCol w:w="2548"/>
        <w:gridCol w:w="2796"/>
      </w:tblGrid>
      <w:tr w:rsidR="00483FF6" w:rsidRPr="00CD7922" w14:paraId="69849DDB" w14:textId="01FA9ACE" w:rsidTr="003527EB">
        <w:trPr>
          <w:trHeight w:val="669"/>
        </w:trPr>
        <w:tc>
          <w:tcPr>
            <w:tcW w:w="608" w:type="dxa"/>
          </w:tcPr>
          <w:p w14:paraId="5FAF345C" w14:textId="1BE5F6DC" w:rsidR="00483FF6" w:rsidRPr="00717409" w:rsidRDefault="00483FF6" w:rsidP="00D40581">
            <w:pPr>
              <w:jc w:val="both"/>
              <w:rPr>
                <w:rFonts w:ascii="Times New Roman" w:hAnsi="Times New Roman" w:cs="Times New Roman"/>
                <w:b/>
                <w:bCs/>
                <w:sz w:val="22"/>
              </w:rPr>
            </w:pPr>
            <w:proofErr w:type="spellStart"/>
            <w:r w:rsidRPr="00717409">
              <w:rPr>
                <w:rFonts w:ascii="Times New Roman" w:hAnsi="Times New Roman" w:cs="Times New Roman"/>
                <w:b/>
                <w:bCs/>
                <w:sz w:val="22"/>
              </w:rPr>
              <w:t>R.b</w:t>
            </w:r>
            <w:proofErr w:type="spellEnd"/>
            <w:r w:rsidRPr="00717409">
              <w:rPr>
                <w:rFonts w:ascii="Times New Roman" w:hAnsi="Times New Roman" w:cs="Times New Roman"/>
                <w:b/>
                <w:bCs/>
                <w:sz w:val="22"/>
              </w:rPr>
              <w:t>.</w:t>
            </w:r>
          </w:p>
        </w:tc>
        <w:tc>
          <w:tcPr>
            <w:tcW w:w="6913" w:type="dxa"/>
          </w:tcPr>
          <w:p w14:paraId="5F788DDA" w14:textId="698DACAE" w:rsidR="00483FF6" w:rsidRPr="00717409" w:rsidRDefault="00483FF6" w:rsidP="00B9544A">
            <w:pPr>
              <w:pStyle w:val="Odlomakpopisa"/>
              <w:ind w:left="0"/>
              <w:jc w:val="center"/>
              <w:rPr>
                <w:rFonts w:ascii="Times New Roman" w:hAnsi="Times New Roman" w:cs="Times New Roman"/>
                <w:b/>
                <w:bCs/>
                <w:sz w:val="22"/>
              </w:rPr>
            </w:pPr>
            <w:r w:rsidRPr="00717409">
              <w:rPr>
                <w:rFonts w:ascii="Times New Roman" w:hAnsi="Times New Roman" w:cs="Times New Roman"/>
                <w:b/>
                <w:bCs/>
                <w:sz w:val="22"/>
              </w:rPr>
              <w:t>Investicija</w:t>
            </w:r>
          </w:p>
        </w:tc>
        <w:tc>
          <w:tcPr>
            <w:tcW w:w="2548" w:type="dxa"/>
          </w:tcPr>
          <w:p w14:paraId="2EE6DBA2" w14:textId="58ECD133" w:rsidR="00483FF6" w:rsidRPr="00717409" w:rsidRDefault="00483FF6" w:rsidP="00B9544A">
            <w:pPr>
              <w:pStyle w:val="Odlomakpopisa"/>
              <w:ind w:left="0"/>
              <w:jc w:val="center"/>
              <w:rPr>
                <w:rFonts w:ascii="Times New Roman" w:hAnsi="Times New Roman" w:cs="Times New Roman"/>
                <w:b/>
                <w:bCs/>
                <w:sz w:val="22"/>
              </w:rPr>
            </w:pPr>
            <w:r w:rsidRPr="00717409">
              <w:rPr>
                <w:rFonts w:ascii="Times New Roman" w:hAnsi="Times New Roman" w:cs="Times New Roman"/>
                <w:b/>
                <w:bCs/>
                <w:sz w:val="22"/>
              </w:rPr>
              <w:t>Planirano razdoblje gradnje</w:t>
            </w:r>
          </w:p>
        </w:tc>
        <w:tc>
          <w:tcPr>
            <w:tcW w:w="2796" w:type="dxa"/>
          </w:tcPr>
          <w:p w14:paraId="061172EC" w14:textId="62FC34B4" w:rsidR="00483FF6" w:rsidRPr="00717409" w:rsidRDefault="00483FF6" w:rsidP="00B9544A">
            <w:pPr>
              <w:pStyle w:val="Odlomakpopisa"/>
              <w:ind w:left="0"/>
              <w:jc w:val="center"/>
              <w:rPr>
                <w:rFonts w:ascii="Times New Roman" w:hAnsi="Times New Roman" w:cs="Times New Roman"/>
                <w:b/>
                <w:bCs/>
                <w:sz w:val="22"/>
              </w:rPr>
            </w:pPr>
            <w:r w:rsidRPr="00717409">
              <w:rPr>
                <w:rFonts w:ascii="Times New Roman" w:hAnsi="Times New Roman" w:cs="Times New Roman"/>
                <w:b/>
                <w:bCs/>
                <w:sz w:val="22"/>
              </w:rPr>
              <w:t>Procjena vrijednosti investicije</w:t>
            </w:r>
          </w:p>
        </w:tc>
      </w:tr>
      <w:tr w:rsidR="00483FF6" w:rsidRPr="00CD7922" w14:paraId="50A88BF3" w14:textId="667284C1" w:rsidTr="003527EB">
        <w:trPr>
          <w:trHeight w:val="635"/>
        </w:trPr>
        <w:tc>
          <w:tcPr>
            <w:tcW w:w="608" w:type="dxa"/>
          </w:tcPr>
          <w:p w14:paraId="6991A900" w14:textId="5847E044" w:rsidR="00483FF6" w:rsidRPr="00CD7922" w:rsidRDefault="00483FF6" w:rsidP="00D40581">
            <w:pPr>
              <w:jc w:val="both"/>
              <w:rPr>
                <w:rFonts w:ascii="Times New Roman" w:hAnsi="Times New Roman" w:cs="Times New Roman"/>
                <w:sz w:val="22"/>
              </w:rPr>
            </w:pPr>
            <w:r w:rsidRPr="00CD7922">
              <w:rPr>
                <w:rFonts w:ascii="Times New Roman" w:hAnsi="Times New Roman" w:cs="Times New Roman"/>
                <w:sz w:val="22"/>
              </w:rPr>
              <w:t>1.</w:t>
            </w:r>
          </w:p>
        </w:tc>
        <w:tc>
          <w:tcPr>
            <w:tcW w:w="6913" w:type="dxa"/>
          </w:tcPr>
          <w:p w14:paraId="140D619C" w14:textId="7EB823BD" w:rsidR="00483FF6" w:rsidRPr="00CD7922" w:rsidRDefault="00483FF6" w:rsidP="00D40581">
            <w:pPr>
              <w:pStyle w:val="Odlomakpopisa"/>
              <w:ind w:left="0"/>
              <w:jc w:val="both"/>
              <w:rPr>
                <w:rFonts w:ascii="Times New Roman" w:hAnsi="Times New Roman" w:cs="Times New Roman"/>
                <w:sz w:val="22"/>
              </w:rPr>
            </w:pPr>
            <w:r w:rsidRPr="00CD7922">
              <w:rPr>
                <w:rFonts w:ascii="Times New Roman" w:hAnsi="Times New Roman" w:cs="Times New Roman"/>
                <w:sz w:val="22"/>
              </w:rPr>
              <w:t>Izrada projektne dokumentacije za izgradnju gradske plaže</w:t>
            </w:r>
            <w:r w:rsidR="00B9544A">
              <w:rPr>
                <w:rFonts w:ascii="Times New Roman" w:hAnsi="Times New Roman" w:cs="Times New Roman"/>
                <w:sz w:val="22"/>
              </w:rPr>
              <w:t xml:space="preserve"> - zona R3 </w:t>
            </w:r>
            <w:r w:rsidR="003527EB">
              <w:rPr>
                <w:rFonts w:ascii="Times New Roman" w:hAnsi="Times New Roman" w:cs="Times New Roman"/>
                <w:sz w:val="22"/>
              </w:rPr>
              <w:t xml:space="preserve">i Z1, </w:t>
            </w:r>
            <w:r w:rsidR="00B9544A">
              <w:rPr>
                <w:rFonts w:ascii="Times New Roman" w:hAnsi="Times New Roman" w:cs="Times New Roman"/>
                <w:sz w:val="22"/>
              </w:rPr>
              <w:t>UPU-1 Bakar</w:t>
            </w:r>
          </w:p>
        </w:tc>
        <w:tc>
          <w:tcPr>
            <w:tcW w:w="2548" w:type="dxa"/>
          </w:tcPr>
          <w:p w14:paraId="606653C5" w14:textId="5F368EC7" w:rsidR="00483FF6" w:rsidRPr="00717409" w:rsidRDefault="00C85D0C" w:rsidP="00B9544A">
            <w:pPr>
              <w:pStyle w:val="Odlomakpopisa"/>
              <w:ind w:left="0"/>
              <w:jc w:val="center"/>
              <w:rPr>
                <w:rFonts w:ascii="Times New Roman" w:hAnsi="Times New Roman" w:cs="Times New Roman"/>
                <w:sz w:val="22"/>
              </w:rPr>
            </w:pPr>
            <w:r w:rsidRPr="00717409">
              <w:rPr>
                <w:rFonts w:ascii="Times New Roman" w:hAnsi="Times New Roman" w:cs="Times New Roman"/>
                <w:sz w:val="22"/>
              </w:rPr>
              <w:t>2024. – 2025.</w:t>
            </w:r>
          </w:p>
        </w:tc>
        <w:tc>
          <w:tcPr>
            <w:tcW w:w="2796" w:type="dxa"/>
          </w:tcPr>
          <w:p w14:paraId="525BD2CF" w14:textId="10F736D5" w:rsidR="00483FF6" w:rsidRPr="00717409" w:rsidRDefault="00295AF3" w:rsidP="00B9544A">
            <w:pPr>
              <w:pStyle w:val="Odlomakpopisa"/>
              <w:ind w:left="0"/>
              <w:jc w:val="center"/>
              <w:rPr>
                <w:rFonts w:ascii="Times New Roman" w:hAnsi="Times New Roman" w:cs="Times New Roman"/>
                <w:sz w:val="22"/>
              </w:rPr>
            </w:pPr>
            <w:r w:rsidRPr="00717409">
              <w:rPr>
                <w:rFonts w:ascii="Times New Roman" w:hAnsi="Times New Roman" w:cs="Times New Roman"/>
                <w:sz w:val="22"/>
              </w:rPr>
              <w:t>31.000,00 €</w:t>
            </w:r>
          </w:p>
        </w:tc>
      </w:tr>
      <w:tr w:rsidR="00483FF6" w:rsidRPr="00CD7922" w14:paraId="5F9A57A9" w14:textId="77777777" w:rsidTr="003527EB">
        <w:trPr>
          <w:trHeight w:val="453"/>
        </w:trPr>
        <w:tc>
          <w:tcPr>
            <w:tcW w:w="608" w:type="dxa"/>
          </w:tcPr>
          <w:p w14:paraId="3C4324CE" w14:textId="0F9825A0" w:rsidR="00483FF6" w:rsidRPr="00CD7922" w:rsidRDefault="00483FF6" w:rsidP="00D40581">
            <w:pPr>
              <w:jc w:val="both"/>
              <w:rPr>
                <w:rFonts w:ascii="Times New Roman" w:hAnsi="Times New Roman" w:cs="Times New Roman"/>
                <w:sz w:val="22"/>
              </w:rPr>
            </w:pPr>
            <w:r>
              <w:rPr>
                <w:rFonts w:ascii="Times New Roman" w:hAnsi="Times New Roman" w:cs="Times New Roman"/>
                <w:sz w:val="22"/>
              </w:rPr>
              <w:t>2.</w:t>
            </w:r>
          </w:p>
        </w:tc>
        <w:tc>
          <w:tcPr>
            <w:tcW w:w="6913" w:type="dxa"/>
          </w:tcPr>
          <w:p w14:paraId="76E7D451" w14:textId="08CABE74" w:rsidR="00483FF6" w:rsidRPr="00CD7922" w:rsidRDefault="00483FF6" w:rsidP="00D40581">
            <w:pPr>
              <w:pStyle w:val="Odlomakpopisa"/>
              <w:ind w:left="0"/>
              <w:jc w:val="both"/>
              <w:rPr>
                <w:rFonts w:ascii="Times New Roman" w:hAnsi="Times New Roman" w:cs="Times New Roman"/>
                <w:sz w:val="22"/>
              </w:rPr>
            </w:pPr>
            <w:r>
              <w:rPr>
                <w:rFonts w:ascii="Times New Roman" w:hAnsi="Times New Roman" w:cs="Times New Roman"/>
                <w:sz w:val="22"/>
              </w:rPr>
              <w:t>Izgradnja gradske plaže</w:t>
            </w:r>
            <w:r w:rsidR="00B9544A">
              <w:rPr>
                <w:rFonts w:ascii="Times New Roman" w:hAnsi="Times New Roman" w:cs="Times New Roman"/>
                <w:sz w:val="22"/>
              </w:rPr>
              <w:t xml:space="preserve"> </w:t>
            </w:r>
            <w:proofErr w:type="spellStart"/>
            <w:r w:rsidR="00B9544A">
              <w:rPr>
                <w:rFonts w:ascii="Times New Roman" w:hAnsi="Times New Roman" w:cs="Times New Roman"/>
                <w:sz w:val="22"/>
              </w:rPr>
              <w:t>Banj</w:t>
            </w:r>
            <w:proofErr w:type="spellEnd"/>
            <w:r w:rsidR="00B9544A">
              <w:rPr>
                <w:rFonts w:ascii="Times New Roman" w:hAnsi="Times New Roman" w:cs="Times New Roman"/>
                <w:sz w:val="22"/>
              </w:rPr>
              <w:t xml:space="preserve"> </w:t>
            </w:r>
            <w:r w:rsidR="003527EB">
              <w:rPr>
                <w:rFonts w:ascii="Times New Roman" w:hAnsi="Times New Roman" w:cs="Times New Roman"/>
                <w:sz w:val="22"/>
              </w:rPr>
              <w:t xml:space="preserve">i uređenje parka uz plažu </w:t>
            </w:r>
            <w:r w:rsidR="00B9544A">
              <w:rPr>
                <w:rFonts w:ascii="Times New Roman" w:hAnsi="Times New Roman" w:cs="Times New Roman"/>
                <w:sz w:val="22"/>
              </w:rPr>
              <w:t xml:space="preserve">– zona R3 </w:t>
            </w:r>
            <w:r w:rsidR="003527EB">
              <w:rPr>
                <w:rFonts w:ascii="Times New Roman" w:hAnsi="Times New Roman" w:cs="Times New Roman"/>
                <w:sz w:val="22"/>
              </w:rPr>
              <w:t xml:space="preserve">i Z1, </w:t>
            </w:r>
            <w:r w:rsidR="00B9544A">
              <w:rPr>
                <w:rFonts w:ascii="Times New Roman" w:hAnsi="Times New Roman" w:cs="Times New Roman"/>
                <w:sz w:val="22"/>
              </w:rPr>
              <w:t>UPU-1 Bakar</w:t>
            </w:r>
          </w:p>
        </w:tc>
        <w:tc>
          <w:tcPr>
            <w:tcW w:w="2548" w:type="dxa"/>
          </w:tcPr>
          <w:p w14:paraId="36C90D54" w14:textId="11CC9561" w:rsidR="00483FF6" w:rsidRPr="00717409" w:rsidRDefault="00295AF3" w:rsidP="00B9544A">
            <w:pPr>
              <w:pStyle w:val="Odlomakpopisa"/>
              <w:ind w:left="0"/>
              <w:jc w:val="center"/>
              <w:rPr>
                <w:rFonts w:ascii="Times New Roman" w:hAnsi="Times New Roman" w:cs="Times New Roman"/>
                <w:sz w:val="22"/>
              </w:rPr>
            </w:pPr>
            <w:r w:rsidRPr="00717409">
              <w:rPr>
                <w:rFonts w:ascii="Times New Roman" w:hAnsi="Times New Roman" w:cs="Times New Roman"/>
                <w:sz w:val="22"/>
              </w:rPr>
              <w:t>2025. – 2026.</w:t>
            </w:r>
          </w:p>
        </w:tc>
        <w:tc>
          <w:tcPr>
            <w:tcW w:w="2796" w:type="dxa"/>
          </w:tcPr>
          <w:p w14:paraId="5A112A8D" w14:textId="7350EE99" w:rsidR="00483FF6" w:rsidRPr="00717409" w:rsidRDefault="003527EB" w:rsidP="00B9544A">
            <w:pPr>
              <w:pStyle w:val="Odlomakpopisa"/>
              <w:ind w:left="0"/>
              <w:jc w:val="center"/>
              <w:rPr>
                <w:rFonts w:ascii="Times New Roman" w:hAnsi="Times New Roman" w:cs="Times New Roman"/>
                <w:sz w:val="22"/>
              </w:rPr>
            </w:pPr>
            <w:r>
              <w:rPr>
                <w:rFonts w:ascii="Times New Roman" w:hAnsi="Times New Roman" w:cs="Times New Roman"/>
                <w:sz w:val="22"/>
              </w:rPr>
              <w:t>900</w:t>
            </w:r>
            <w:r w:rsidR="00295AF3" w:rsidRPr="00717409">
              <w:rPr>
                <w:rFonts w:ascii="Times New Roman" w:hAnsi="Times New Roman" w:cs="Times New Roman"/>
                <w:sz w:val="22"/>
              </w:rPr>
              <w:t>.000,00 €</w:t>
            </w:r>
          </w:p>
        </w:tc>
      </w:tr>
      <w:tr w:rsidR="00483FF6" w:rsidRPr="00CD7922" w14:paraId="6D1E25AA" w14:textId="27B3346E" w:rsidTr="003527EB">
        <w:trPr>
          <w:trHeight w:val="628"/>
        </w:trPr>
        <w:tc>
          <w:tcPr>
            <w:tcW w:w="608" w:type="dxa"/>
          </w:tcPr>
          <w:p w14:paraId="6A9A8440" w14:textId="64F9C083" w:rsidR="00483FF6" w:rsidRPr="00CD7922" w:rsidRDefault="00B9544A" w:rsidP="00D40581">
            <w:pPr>
              <w:pStyle w:val="Odlomakpopisa"/>
              <w:ind w:left="0"/>
              <w:jc w:val="both"/>
              <w:rPr>
                <w:rFonts w:ascii="Times New Roman" w:hAnsi="Times New Roman" w:cs="Times New Roman"/>
                <w:sz w:val="22"/>
              </w:rPr>
            </w:pPr>
            <w:r>
              <w:rPr>
                <w:rFonts w:ascii="Times New Roman" w:hAnsi="Times New Roman" w:cs="Times New Roman"/>
                <w:sz w:val="22"/>
              </w:rPr>
              <w:t>3</w:t>
            </w:r>
            <w:r w:rsidR="00483FF6" w:rsidRPr="00CD7922">
              <w:rPr>
                <w:rFonts w:ascii="Times New Roman" w:hAnsi="Times New Roman" w:cs="Times New Roman"/>
                <w:sz w:val="22"/>
              </w:rPr>
              <w:t>.</w:t>
            </w:r>
          </w:p>
        </w:tc>
        <w:tc>
          <w:tcPr>
            <w:tcW w:w="6913" w:type="dxa"/>
          </w:tcPr>
          <w:p w14:paraId="44D0841C" w14:textId="4541B828" w:rsidR="00483FF6" w:rsidRPr="00CD7922" w:rsidRDefault="00483FF6" w:rsidP="00D40581">
            <w:pPr>
              <w:pStyle w:val="Odlomakpopisa"/>
              <w:ind w:left="0"/>
              <w:jc w:val="both"/>
              <w:rPr>
                <w:rFonts w:ascii="Times New Roman" w:hAnsi="Times New Roman" w:cs="Times New Roman"/>
                <w:sz w:val="22"/>
              </w:rPr>
            </w:pPr>
            <w:r w:rsidRPr="00CD7922">
              <w:rPr>
                <w:rFonts w:ascii="Times New Roman" w:hAnsi="Times New Roman" w:cs="Times New Roman"/>
                <w:sz w:val="22"/>
              </w:rPr>
              <w:t>Investicijsko održavanje rive Bakar</w:t>
            </w:r>
            <w:r w:rsidR="00B9544A">
              <w:rPr>
                <w:rFonts w:ascii="Times New Roman" w:hAnsi="Times New Roman" w:cs="Times New Roman"/>
                <w:sz w:val="22"/>
              </w:rPr>
              <w:t xml:space="preserve"> – sanacija rive </w:t>
            </w:r>
            <w:r w:rsidR="00717409">
              <w:rPr>
                <w:rFonts w:ascii="Times New Roman" w:hAnsi="Times New Roman" w:cs="Times New Roman"/>
                <w:sz w:val="22"/>
              </w:rPr>
              <w:t>na potezu od Masarykove obale do Žala ribara u Bakru</w:t>
            </w:r>
            <w:r w:rsidR="00B9544A">
              <w:rPr>
                <w:rFonts w:ascii="Times New Roman" w:hAnsi="Times New Roman" w:cs="Times New Roman"/>
                <w:sz w:val="22"/>
              </w:rPr>
              <w:t xml:space="preserve"> </w:t>
            </w:r>
          </w:p>
        </w:tc>
        <w:tc>
          <w:tcPr>
            <w:tcW w:w="2548" w:type="dxa"/>
          </w:tcPr>
          <w:p w14:paraId="0E68FF7D" w14:textId="62599011" w:rsidR="00483FF6" w:rsidRPr="00717409" w:rsidRDefault="00295AF3" w:rsidP="00B9544A">
            <w:pPr>
              <w:pStyle w:val="Odlomakpopisa"/>
              <w:ind w:left="0"/>
              <w:jc w:val="center"/>
              <w:rPr>
                <w:rFonts w:ascii="Times New Roman" w:hAnsi="Times New Roman" w:cs="Times New Roman"/>
                <w:sz w:val="22"/>
              </w:rPr>
            </w:pPr>
            <w:r w:rsidRPr="00717409">
              <w:rPr>
                <w:rFonts w:ascii="Times New Roman" w:hAnsi="Times New Roman" w:cs="Times New Roman"/>
                <w:sz w:val="22"/>
              </w:rPr>
              <w:t>2024. – 202</w:t>
            </w:r>
            <w:r w:rsidR="002C7535">
              <w:rPr>
                <w:rFonts w:ascii="Times New Roman" w:hAnsi="Times New Roman" w:cs="Times New Roman"/>
                <w:sz w:val="22"/>
              </w:rPr>
              <w:t>8</w:t>
            </w:r>
            <w:r w:rsidRPr="00717409">
              <w:rPr>
                <w:rFonts w:ascii="Times New Roman" w:hAnsi="Times New Roman" w:cs="Times New Roman"/>
                <w:sz w:val="22"/>
              </w:rPr>
              <w:t>.</w:t>
            </w:r>
          </w:p>
        </w:tc>
        <w:tc>
          <w:tcPr>
            <w:tcW w:w="2796" w:type="dxa"/>
          </w:tcPr>
          <w:p w14:paraId="20EF22A6" w14:textId="52250408" w:rsidR="00483FF6" w:rsidRPr="00717409" w:rsidRDefault="005D722B" w:rsidP="00B9544A">
            <w:pPr>
              <w:pStyle w:val="Odlomakpopisa"/>
              <w:ind w:left="0"/>
              <w:jc w:val="center"/>
              <w:rPr>
                <w:rFonts w:ascii="Times New Roman" w:hAnsi="Times New Roman" w:cs="Times New Roman"/>
                <w:sz w:val="22"/>
              </w:rPr>
            </w:pPr>
            <w:r w:rsidRPr="00717409">
              <w:rPr>
                <w:rFonts w:ascii="Times New Roman" w:hAnsi="Times New Roman" w:cs="Times New Roman"/>
                <w:sz w:val="22"/>
              </w:rPr>
              <w:t>100.000,00 €</w:t>
            </w:r>
          </w:p>
        </w:tc>
      </w:tr>
      <w:tr w:rsidR="00483FF6" w:rsidRPr="00CD7922" w14:paraId="775E2B37" w14:textId="1111071C" w:rsidTr="003527EB">
        <w:trPr>
          <w:trHeight w:val="678"/>
        </w:trPr>
        <w:tc>
          <w:tcPr>
            <w:tcW w:w="608" w:type="dxa"/>
          </w:tcPr>
          <w:p w14:paraId="3897E0FF" w14:textId="35C9BCB1" w:rsidR="00483FF6" w:rsidRPr="00CD7922" w:rsidRDefault="00B9544A" w:rsidP="00D40581">
            <w:pPr>
              <w:pStyle w:val="Odlomakpopisa"/>
              <w:ind w:left="0"/>
              <w:jc w:val="both"/>
              <w:rPr>
                <w:rFonts w:ascii="Times New Roman" w:hAnsi="Times New Roman" w:cs="Times New Roman"/>
                <w:sz w:val="22"/>
              </w:rPr>
            </w:pPr>
            <w:r>
              <w:rPr>
                <w:rFonts w:ascii="Times New Roman" w:hAnsi="Times New Roman" w:cs="Times New Roman"/>
                <w:sz w:val="22"/>
              </w:rPr>
              <w:t>4</w:t>
            </w:r>
            <w:r w:rsidR="00483FF6" w:rsidRPr="00CD7922">
              <w:rPr>
                <w:rFonts w:ascii="Times New Roman" w:hAnsi="Times New Roman" w:cs="Times New Roman"/>
                <w:sz w:val="22"/>
              </w:rPr>
              <w:t xml:space="preserve">. </w:t>
            </w:r>
          </w:p>
        </w:tc>
        <w:tc>
          <w:tcPr>
            <w:tcW w:w="6913" w:type="dxa"/>
          </w:tcPr>
          <w:p w14:paraId="359F6264" w14:textId="1399122C" w:rsidR="005D722B" w:rsidRPr="00CD7922" w:rsidRDefault="00483FF6" w:rsidP="00D40581">
            <w:pPr>
              <w:pStyle w:val="Odlomakpopisa"/>
              <w:ind w:left="0"/>
              <w:jc w:val="both"/>
              <w:rPr>
                <w:rFonts w:ascii="Times New Roman" w:hAnsi="Times New Roman" w:cs="Times New Roman"/>
                <w:sz w:val="22"/>
              </w:rPr>
            </w:pPr>
            <w:r w:rsidRPr="00CD7922">
              <w:rPr>
                <w:rFonts w:ascii="Times New Roman" w:hAnsi="Times New Roman" w:cs="Times New Roman"/>
                <w:sz w:val="22"/>
              </w:rPr>
              <w:t xml:space="preserve">Izrada projekata za </w:t>
            </w:r>
            <w:r w:rsidR="005D722B">
              <w:rPr>
                <w:rFonts w:ascii="Times New Roman" w:hAnsi="Times New Roman" w:cs="Times New Roman"/>
                <w:sz w:val="22"/>
              </w:rPr>
              <w:t>uređenje</w:t>
            </w:r>
            <w:r w:rsidRPr="00CD7922">
              <w:rPr>
                <w:rFonts w:ascii="Times New Roman" w:hAnsi="Times New Roman" w:cs="Times New Roman"/>
                <w:sz w:val="22"/>
              </w:rPr>
              <w:t xml:space="preserve"> pomorskog dobra k.</w:t>
            </w:r>
            <w:r w:rsidR="005D722B">
              <w:rPr>
                <w:rFonts w:ascii="Times New Roman" w:hAnsi="Times New Roman" w:cs="Times New Roman"/>
                <w:sz w:val="22"/>
              </w:rPr>
              <w:t xml:space="preserve"> </w:t>
            </w:r>
            <w:r w:rsidRPr="00CD7922">
              <w:rPr>
                <w:rFonts w:ascii="Times New Roman" w:hAnsi="Times New Roman" w:cs="Times New Roman"/>
                <w:sz w:val="22"/>
              </w:rPr>
              <w:t>č.</w:t>
            </w:r>
            <w:r w:rsidR="005D722B">
              <w:rPr>
                <w:rFonts w:ascii="Times New Roman" w:hAnsi="Times New Roman" w:cs="Times New Roman"/>
                <w:sz w:val="22"/>
              </w:rPr>
              <w:t xml:space="preserve"> br.</w:t>
            </w:r>
            <w:r w:rsidRPr="00CD7922">
              <w:rPr>
                <w:rFonts w:ascii="Times New Roman" w:hAnsi="Times New Roman" w:cs="Times New Roman"/>
                <w:sz w:val="22"/>
              </w:rPr>
              <w:t xml:space="preserve"> 2548/3</w:t>
            </w:r>
            <w:r w:rsidR="005D722B">
              <w:rPr>
                <w:rFonts w:ascii="Times New Roman" w:hAnsi="Times New Roman" w:cs="Times New Roman"/>
                <w:sz w:val="22"/>
              </w:rPr>
              <w:t>, 2548/4, 2890/1</w:t>
            </w:r>
            <w:r w:rsidRPr="00CD7922">
              <w:rPr>
                <w:rFonts w:ascii="Times New Roman" w:hAnsi="Times New Roman" w:cs="Times New Roman"/>
                <w:sz w:val="22"/>
              </w:rPr>
              <w:t xml:space="preserve"> </w:t>
            </w:r>
            <w:r w:rsidR="005D722B">
              <w:rPr>
                <w:rFonts w:ascii="Times New Roman" w:hAnsi="Times New Roman" w:cs="Times New Roman"/>
                <w:sz w:val="22"/>
              </w:rPr>
              <w:t>k</w:t>
            </w:r>
            <w:r w:rsidRPr="00CD7922">
              <w:rPr>
                <w:rFonts w:ascii="Times New Roman" w:hAnsi="Times New Roman" w:cs="Times New Roman"/>
                <w:sz w:val="22"/>
              </w:rPr>
              <w:t>.</w:t>
            </w:r>
            <w:r w:rsidR="005D722B">
              <w:rPr>
                <w:rFonts w:ascii="Times New Roman" w:hAnsi="Times New Roman" w:cs="Times New Roman"/>
                <w:sz w:val="22"/>
              </w:rPr>
              <w:t xml:space="preserve"> </w:t>
            </w:r>
            <w:r w:rsidRPr="00CD7922">
              <w:rPr>
                <w:rFonts w:ascii="Times New Roman" w:hAnsi="Times New Roman" w:cs="Times New Roman"/>
                <w:sz w:val="22"/>
              </w:rPr>
              <w:t>o. Bakar</w:t>
            </w:r>
            <w:r w:rsidR="005D722B">
              <w:rPr>
                <w:rFonts w:ascii="Times New Roman" w:hAnsi="Times New Roman" w:cs="Times New Roman"/>
                <w:sz w:val="22"/>
              </w:rPr>
              <w:t xml:space="preserve"> plato K4 prema UPU-1 Bakar</w:t>
            </w:r>
          </w:p>
        </w:tc>
        <w:tc>
          <w:tcPr>
            <w:tcW w:w="2548" w:type="dxa"/>
          </w:tcPr>
          <w:p w14:paraId="3E8E624E" w14:textId="1B8FE46F" w:rsidR="00483FF6" w:rsidRPr="00717409" w:rsidRDefault="005D722B" w:rsidP="00B9544A">
            <w:pPr>
              <w:pStyle w:val="Odlomakpopisa"/>
              <w:ind w:left="0"/>
              <w:jc w:val="center"/>
              <w:rPr>
                <w:rFonts w:ascii="Times New Roman" w:hAnsi="Times New Roman" w:cs="Times New Roman"/>
                <w:sz w:val="22"/>
              </w:rPr>
            </w:pPr>
            <w:r w:rsidRPr="00717409">
              <w:rPr>
                <w:rFonts w:ascii="Times New Roman" w:hAnsi="Times New Roman" w:cs="Times New Roman"/>
                <w:sz w:val="22"/>
              </w:rPr>
              <w:t>2025. – 2026.</w:t>
            </w:r>
          </w:p>
        </w:tc>
        <w:tc>
          <w:tcPr>
            <w:tcW w:w="2796" w:type="dxa"/>
          </w:tcPr>
          <w:p w14:paraId="554A779D" w14:textId="643815D3" w:rsidR="00483FF6" w:rsidRPr="00717409" w:rsidRDefault="005D722B" w:rsidP="00B9544A">
            <w:pPr>
              <w:pStyle w:val="Odlomakpopisa"/>
              <w:ind w:left="0"/>
              <w:jc w:val="center"/>
              <w:rPr>
                <w:rFonts w:ascii="Times New Roman" w:hAnsi="Times New Roman" w:cs="Times New Roman"/>
                <w:sz w:val="22"/>
              </w:rPr>
            </w:pPr>
            <w:r w:rsidRPr="00717409">
              <w:rPr>
                <w:rFonts w:ascii="Times New Roman" w:hAnsi="Times New Roman" w:cs="Times New Roman"/>
                <w:sz w:val="22"/>
              </w:rPr>
              <w:t>20.000,00 €</w:t>
            </w:r>
          </w:p>
        </w:tc>
      </w:tr>
      <w:tr w:rsidR="00483FF6" w:rsidRPr="00CD7922" w14:paraId="37EFE711" w14:textId="24DBB5F4" w:rsidTr="003527EB">
        <w:trPr>
          <w:trHeight w:val="650"/>
        </w:trPr>
        <w:tc>
          <w:tcPr>
            <w:tcW w:w="608" w:type="dxa"/>
          </w:tcPr>
          <w:p w14:paraId="72ACD7DC" w14:textId="3CAEB6D5" w:rsidR="00483FF6" w:rsidRPr="00CD7922" w:rsidRDefault="00B9544A" w:rsidP="00D40581">
            <w:pPr>
              <w:pStyle w:val="Odlomakpopisa"/>
              <w:ind w:left="0"/>
              <w:jc w:val="both"/>
              <w:rPr>
                <w:rFonts w:ascii="Times New Roman" w:hAnsi="Times New Roman" w:cs="Times New Roman"/>
                <w:sz w:val="22"/>
              </w:rPr>
            </w:pPr>
            <w:r>
              <w:rPr>
                <w:rFonts w:ascii="Times New Roman" w:hAnsi="Times New Roman" w:cs="Times New Roman"/>
                <w:sz w:val="22"/>
              </w:rPr>
              <w:t>5</w:t>
            </w:r>
            <w:r w:rsidR="00483FF6" w:rsidRPr="00CD7922">
              <w:rPr>
                <w:rFonts w:ascii="Times New Roman" w:hAnsi="Times New Roman" w:cs="Times New Roman"/>
                <w:sz w:val="22"/>
              </w:rPr>
              <w:t xml:space="preserve">. </w:t>
            </w:r>
          </w:p>
        </w:tc>
        <w:tc>
          <w:tcPr>
            <w:tcW w:w="6913" w:type="dxa"/>
          </w:tcPr>
          <w:p w14:paraId="6BE20EED" w14:textId="6DB5F98D" w:rsidR="00483FF6" w:rsidRPr="00CD7922" w:rsidRDefault="005D722B" w:rsidP="00D40581">
            <w:pPr>
              <w:pStyle w:val="Odlomakpopisa"/>
              <w:ind w:left="0"/>
              <w:jc w:val="both"/>
              <w:rPr>
                <w:rFonts w:ascii="Times New Roman" w:hAnsi="Times New Roman" w:cs="Times New Roman"/>
                <w:sz w:val="22"/>
              </w:rPr>
            </w:pPr>
            <w:r>
              <w:rPr>
                <w:rFonts w:ascii="Times New Roman" w:hAnsi="Times New Roman" w:cs="Times New Roman"/>
                <w:sz w:val="22"/>
              </w:rPr>
              <w:t xml:space="preserve">Radovi na uređenju pomorskog dobra na </w:t>
            </w:r>
            <w:r w:rsidRPr="00CD7922">
              <w:rPr>
                <w:rFonts w:ascii="Times New Roman" w:hAnsi="Times New Roman" w:cs="Times New Roman"/>
                <w:sz w:val="22"/>
              </w:rPr>
              <w:t>k.</w:t>
            </w:r>
            <w:r>
              <w:rPr>
                <w:rFonts w:ascii="Times New Roman" w:hAnsi="Times New Roman" w:cs="Times New Roman"/>
                <w:sz w:val="22"/>
              </w:rPr>
              <w:t xml:space="preserve"> </w:t>
            </w:r>
            <w:r w:rsidRPr="00CD7922">
              <w:rPr>
                <w:rFonts w:ascii="Times New Roman" w:hAnsi="Times New Roman" w:cs="Times New Roman"/>
                <w:sz w:val="22"/>
              </w:rPr>
              <w:t>č.</w:t>
            </w:r>
            <w:r>
              <w:rPr>
                <w:rFonts w:ascii="Times New Roman" w:hAnsi="Times New Roman" w:cs="Times New Roman"/>
                <w:sz w:val="22"/>
              </w:rPr>
              <w:t xml:space="preserve"> br.</w:t>
            </w:r>
            <w:r w:rsidRPr="00CD7922">
              <w:rPr>
                <w:rFonts w:ascii="Times New Roman" w:hAnsi="Times New Roman" w:cs="Times New Roman"/>
                <w:sz w:val="22"/>
              </w:rPr>
              <w:t xml:space="preserve"> 2548/3</w:t>
            </w:r>
            <w:r>
              <w:rPr>
                <w:rFonts w:ascii="Times New Roman" w:hAnsi="Times New Roman" w:cs="Times New Roman"/>
                <w:sz w:val="22"/>
              </w:rPr>
              <w:t>, 2548/4, 2890/1</w:t>
            </w:r>
            <w:r w:rsidRPr="00CD7922">
              <w:rPr>
                <w:rFonts w:ascii="Times New Roman" w:hAnsi="Times New Roman" w:cs="Times New Roman"/>
                <w:sz w:val="22"/>
              </w:rPr>
              <w:t xml:space="preserve"> </w:t>
            </w:r>
            <w:r>
              <w:rPr>
                <w:rFonts w:ascii="Times New Roman" w:hAnsi="Times New Roman" w:cs="Times New Roman"/>
                <w:sz w:val="22"/>
              </w:rPr>
              <w:t>k</w:t>
            </w:r>
            <w:r w:rsidRPr="00CD7922">
              <w:rPr>
                <w:rFonts w:ascii="Times New Roman" w:hAnsi="Times New Roman" w:cs="Times New Roman"/>
                <w:sz w:val="22"/>
              </w:rPr>
              <w:t>.</w:t>
            </w:r>
            <w:r>
              <w:rPr>
                <w:rFonts w:ascii="Times New Roman" w:hAnsi="Times New Roman" w:cs="Times New Roman"/>
                <w:sz w:val="22"/>
              </w:rPr>
              <w:t xml:space="preserve"> </w:t>
            </w:r>
            <w:r w:rsidRPr="00CD7922">
              <w:rPr>
                <w:rFonts w:ascii="Times New Roman" w:hAnsi="Times New Roman" w:cs="Times New Roman"/>
                <w:sz w:val="22"/>
              </w:rPr>
              <w:t>o. Bakar</w:t>
            </w:r>
            <w:r>
              <w:rPr>
                <w:rFonts w:ascii="Times New Roman" w:hAnsi="Times New Roman" w:cs="Times New Roman"/>
                <w:sz w:val="22"/>
              </w:rPr>
              <w:t xml:space="preserve"> plato K4 prema UPU-1 Bakar</w:t>
            </w:r>
          </w:p>
        </w:tc>
        <w:tc>
          <w:tcPr>
            <w:tcW w:w="2548" w:type="dxa"/>
          </w:tcPr>
          <w:p w14:paraId="5A638B9D" w14:textId="0120A0FB" w:rsidR="00483FF6" w:rsidRPr="00717409" w:rsidRDefault="005D722B" w:rsidP="00B9544A">
            <w:pPr>
              <w:pStyle w:val="Odlomakpopisa"/>
              <w:ind w:left="0"/>
              <w:jc w:val="center"/>
              <w:rPr>
                <w:rFonts w:ascii="Times New Roman" w:hAnsi="Times New Roman" w:cs="Times New Roman"/>
                <w:sz w:val="22"/>
              </w:rPr>
            </w:pPr>
            <w:r w:rsidRPr="00717409">
              <w:rPr>
                <w:rFonts w:ascii="Times New Roman" w:hAnsi="Times New Roman" w:cs="Times New Roman"/>
                <w:sz w:val="22"/>
              </w:rPr>
              <w:t>2026. – 202</w:t>
            </w:r>
            <w:r w:rsidR="002C7535">
              <w:rPr>
                <w:rFonts w:ascii="Times New Roman" w:hAnsi="Times New Roman" w:cs="Times New Roman"/>
                <w:sz w:val="22"/>
              </w:rPr>
              <w:t>8</w:t>
            </w:r>
            <w:r w:rsidRPr="00717409">
              <w:rPr>
                <w:rFonts w:ascii="Times New Roman" w:hAnsi="Times New Roman" w:cs="Times New Roman"/>
                <w:sz w:val="22"/>
              </w:rPr>
              <w:t>.</w:t>
            </w:r>
          </w:p>
        </w:tc>
        <w:tc>
          <w:tcPr>
            <w:tcW w:w="2796" w:type="dxa"/>
          </w:tcPr>
          <w:p w14:paraId="1BE0050B" w14:textId="35F05DA5" w:rsidR="00483FF6" w:rsidRPr="00717409" w:rsidRDefault="005D722B" w:rsidP="00B9544A">
            <w:pPr>
              <w:pStyle w:val="Odlomakpopisa"/>
              <w:ind w:left="0"/>
              <w:jc w:val="center"/>
              <w:rPr>
                <w:rFonts w:ascii="Times New Roman" w:hAnsi="Times New Roman" w:cs="Times New Roman"/>
                <w:sz w:val="22"/>
              </w:rPr>
            </w:pPr>
            <w:r w:rsidRPr="00717409">
              <w:rPr>
                <w:rFonts w:ascii="Times New Roman" w:hAnsi="Times New Roman" w:cs="Times New Roman"/>
                <w:sz w:val="22"/>
              </w:rPr>
              <w:t>250.000,00 €</w:t>
            </w:r>
          </w:p>
        </w:tc>
      </w:tr>
      <w:tr w:rsidR="00483FF6" w:rsidRPr="00CD7922" w14:paraId="368DF7FF" w14:textId="7C2E41B2" w:rsidTr="003527EB">
        <w:trPr>
          <w:trHeight w:val="778"/>
        </w:trPr>
        <w:tc>
          <w:tcPr>
            <w:tcW w:w="608" w:type="dxa"/>
          </w:tcPr>
          <w:p w14:paraId="098059A3" w14:textId="0AE54FBC" w:rsidR="00483FF6" w:rsidRPr="00CD7922" w:rsidRDefault="00B9544A" w:rsidP="00D40581">
            <w:pPr>
              <w:pStyle w:val="Odlomakpopisa"/>
              <w:ind w:left="0"/>
              <w:jc w:val="both"/>
              <w:rPr>
                <w:rFonts w:ascii="Times New Roman" w:hAnsi="Times New Roman" w:cs="Times New Roman"/>
                <w:sz w:val="22"/>
              </w:rPr>
            </w:pPr>
            <w:r>
              <w:rPr>
                <w:rFonts w:ascii="Times New Roman" w:hAnsi="Times New Roman" w:cs="Times New Roman"/>
                <w:sz w:val="22"/>
              </w:rPr>
              <w:t>6</w:t>
            </w:r>
            <w:r w:rsidR="001C2773">
              <w:rPr>
                <w:rFonts w:ascii="Times New Roman" w:hAnsi="Times New Roman" w:cs="Times New Roman"/>
                <w:sz w:val="22"/>
              </w:rPr>
              <w:t>.</w:t>
            </w:r>
          </w:p>
        </w:tc>
        <w:tc>
          <w:tcPr>
            <w:tcW w:w="6913" w:type="dxa"/>
          </w:tcPr>
          <w:p w14:paraId="1BFB6941" w14:textId="6E771421" w:rsidR="00483FF6" w:rsidRPr="00CD7922" w:rsidRDefault="005D722B" w:rsidP="00D40581">
            <w:pPr>
              <w:pStyle w:val="Odlomakpopisa"/>
              <w:ind w:left="0"/>
              <w:jc w:val="both"/>
              <w:rPr>
                <w:rFonts w:ascii="Times New Roman" w:hAnsi="Times New Roman" w:cs="Times New Roman"/>
                <w:sz w:val="22"/>
              </w:rPr>
            </w:pPr>
            <w:r>
              <w:rPr>
                <w:rFonts w:ascii="Times New Roman" w:hAnsi="Times New Roman" w:cs="Times New Roman"/>
                <w:sz w:val="22"/>
              </w:rPr>
              <w:t>Izrada projektne</w:t>
            </w:r>
            <w:r w:rsidR="00B9544A">
              <w:rPr>
                <w:rFonts w:ascii="Times New Roman" w:hAnsi="Times New Roman" w:cs="Times New Roman"/>
                <w:sz w:val="22"/>
              </w:rPr>
              <w:t xml:space="preserve"> dokumentacije za</w:t>
            </w:r>
            <w:r>
              <w:rPr>
                <w:rFonts w:ascii="Times New Roman" w:hAnsi="Times New Roman" w:cs="Times New Roman"/>
                <w:sz w:val="22"/>
              </w:rPr>
              <w:t xml:space="preserve"> </w:t>
            </w:r>
            <w:r w:rsidR="00B9544A">
              <w:rPr>
                <w:rFonts w:ascii="Times New Roman" w:hAnsi="Times New Roman" w:cs="Times New Roman"/>
                <w:sz w:val="22"/>
              </w:rPr>
              <w:t>p</w:t>
            </w:r>
            <w:r>
              <w:rPr>
                <w:rFonts w:ascii="Times New Roman" w:hAnsi="Times New Roman" w:cs="Times New Roman"/>
                <w:sz w:val="22"/>
              </w:rPr>
              <w:t xml:space="preserve">ovezivanje šetnice uz Jaz i </w:t>
            </w:r>
            <w:r w:rsidR="0058253A">
              <w:rPr>
                <w:rFonts w:ascii="Times New Roman" w:hAnsi="Times New Roman" w:cs="Times New Roman"/>
                <w:sz w:val="22"/>
              </w:rPr>
              <w:t>„</w:t>
            </w:r>
            <w:proofErr w:type="spellStart"/>
            <w:r w:rsidR="0058253A">
              <w:rPr>
                <w:rFonts w:ascii="Times New Roman" w:hAnsi="Times New Roman" w:cs="Times New Roman"/>
                <w:sz w:val="22"/>
              </w:rPr>
              <w:t>P</w:t>
            </w:r>
            <w:r>
              <w:rPr>
                <w:rFonts w:ascii="Times New Roman" w:hAnsi="Times New Roman" w:cs="Times New Roman"/>
                <w:sz w:val="22"/>
              </w:rPr>
              <w:t>untina</w:t>
            </w:r>
            <w:proofErr w:type="spellEnd"/>
            <w:r w:rsidR="0058253A">
              <w:rPr>
                <w:rFonts w:ascii="Times New Roman" w:hAnsi="Times New Roman" w:cs="Times New Roman"/>
                <w:sz w:val="22"/>
              </w:rPr>
              <w:t>“</w:t>
            </w:r>
            <w:r w:rsidR="00B9544A">
              <w:rPr>
                <w:rFonts w:ascii="Times New Roman" w:hAnsi="Times New Roman" w:cs="Times New Roman"/>
                <w:sz w:val="22"/>
              </w:rPr>
              <w:t>, od k. č. br. 2512/1 do k. č. 2521, k.o. Bakar</w:t>
            </w:r>
          </w:p>
        </w:tc>
        <w:tc>
          <w:tcPr>
            <w:tcW w:w="2548" w:type="dxa"/>
          </w:tcPr>
          <w:p w14:paraId="1701AE72" w14:textId="4BA8CE4C" w:rsidR="00483FF6" w:rsidRPr="00717409" w:rsidRDefault="005D722B" w:rsidP="00B9544A">
            <w:pPr>
              <w:pStyle w:val="Odlomakpopisa"/>
              <w:ind w:left="0"/>
              <w:jc w:val="center"/>
              <w:rPr>
                <w:rFonts w:ascii="Times New Roman" w:hAnsi="Times New Roman" w:cs="Times New Roman"/>
                <w:sz w:val="22"/>
              </w:rPr>
            </w:pPr>
            <w:r w:rsidRPr="00717409">
              <w:rPr>
                <w:rFonts w:ascii="Times New Roman" w:hAnsi="Times New Roman" w:cs="Times New Roman"/>
                <w:sz w:val="22"/>
              </w:rPr>
              <w:t>2024.</w:t>
            </w:r>
            <w:r w:rsidR="00B9544A" w:rsidRPr="00717409">
              <w:rPr>
                <w:rFonts w:ascii="Times New Roman" w:hAnsi="Times New Roman" w:cs="Times New Roman"/>
                <w:sz w:val="22"/>
              </w:rPr>
              <w:t xml:space="preserve"> – 2025.</w:t>
            </w:r>
          </w:p>
        </w:tc>
        <w:tc>
          <w:tcPr>
            <w:tcW w:w="2796" w:type="dxa"/>
          </w:tcPr>
          <w:p w14:paraId="159B4D8A" w14:textId="0C0C2828" w:rsidR="00483FF6" w:rsidRPr="00717409" w:rsidRDefault="00B9544A" w:rsidP="00B9544A">
            <w:pPr>
              <w:pStyle w:val="Odlomakpopisa"/>
              <w:ind w:left="0"/>
              <w:jc w:val="center"/>
              <w:rPr>
                <w:rFonts w:ascii="Times New Roman" w:hAnsi="Times New Roman" w:cs="Times New Roman"/>
                <w:sz w:val="22"/>
              </w:rPr>
            </w:pPr>
            <w:r w:rsidRPr="00717409">
              <w:rPr>
                <w:rFonts w:ascii="Times New Roman" w:hAnsi="Times New Roman" w:cs="Times New Roman"/>
                <w:sz w:val="22"/>
              </w:rPr>
              <w:t>5.000,00 €</w:t>
            </w:r>
          </w:p>
        </w:tc>
      </w:tr>
      <w:tr w:rsidR="00295AF3" w:rsidRPr="00CD7922" w14:paraId="57A14B02" w14:textId="77777777" w:rsidTr="003527EB">
        <w:trPr>
          <w:trHeight w:val="686"/>
        </w:trPr>
        <w:tc>
          <w:tcPr>
            <w:tcW w:w="608" w:type="dxa"/>
          </w:tcPr>
          <w:p w14:paraId="34D60E1F" w14:textId="55E2D76F" w:rsidR="00295AF3" w:rsidRPr="00CD7922" w:rsidRDefault="00B9544A" w:rsidP="00D40581">
            <w:pPr>
              <w:pStyle w:val="Odlomakpopisa"/>
              <w:ind w:left="0"/>
              <w:jc w:val="both"/>
              <w:rPr>
                <w:rFonts w:ascii="Times New Roman" w:hAnsi="Times New Roman" w:cs="Times New Roman"/>
                <w:sz w:val="22"/>
              </w:rPr>
            </w:pPr>
            <w:r>
              <w:rPr>
                <w:rFonts w:ascii="Times New Roman" w:hAnsi="Times New Roman" w:cs="Times New Roman"/>
                <w:sz w:val="22"/>
              </w:rPr>
              <w:t>7.</w:t>
            </w:r>
          </w:p>
        </w:tc>
        <w:tc>
          <w:tcPr>
            <w:tcW w:w="6913" w:type="dxa"/>
          </w:tcPr>
          <w:p w14:paraId="12E88585" w14:textId="23866108" w:rsidR="00295AF3" w:rsidRDefault="00B9544A" w:rsidP="00D40581">
            <w:pPr>
              <w:pStyle w:val="Odlomakpopisa"/>
              <w:ind w:left="0"/>
              <w:jc w:val="both"/>
              <w:rPr>
                <w:rFonts w:ascii="Times New Roman" w:hAnsi="Times New Roman" w:cs="Times New Roman"/>
                <w:sz w:val="22"/>
              </w:rPr>
            </w:pPr>
            <w:r>
              <w:rPr>
                <w:rFonts w:ascii="Times New Roman" w:hAnsi="Times New Roman" w:cs="Times New Roman"/>
                <w:sz w:val="22"/>
              </w:rPr>
              <w:t xml:space="preserve">Izvođenje radova na povezivanju šetnice uz Jaz i </w:t>
            </w:r>
            <w:r w:rsidR="0058253A">
              <w:rPr>
                <w:rFonts w:ascii="Times New Roman" w:hAnsi="Times New Roman" w:cs="Times New Roman"/>
                <w:sz w:val="22"/>
              </w:rPr>
              <w:t>„</w:t>
            </w:r>
            <w:proofErr w:type="spellStart"/>
            <w:r w:rsidR="0058253A">
              <w:rPr>
                <w:rFonts w:ascii="Times New Roman" w:hAnsi="Times New Roman" w:cs="Times New Roman"/>
                <w:sz w:val="22"/>
              </w:rPr>
              <w:t>P</w:t>
            </w:r>
            <w:r>
              <w:rPr>
                <w:rFonts w:ascii="Times New Roman" w:hAnsi="Times New Roman" w:cs="Times New Roman"/>
                <w:sz w:val="22"/>
              </w:rPr>
              <w:t>untina</w:t>
            </w:r>
            <w:proofErr w:type="spellEnd"/>
            <w:r w:rsidR="0058253A">
              <w:rPr>
                <w:rFonts w:ascii="Times New Roman" w:hAnsi="Times New Roman" w:cs="Times New Roman"/>
                <w:sz w:val="22"/>
              </w:rPr>
              <w:t>“</w:t>
            </w:r>
            <w:r>
              <w:rPr>
                <w:rFonts w:ascii="Times New Roman" w:hAnsi="Times New Roman" w:cs="Times New Roman"/>
                <w:sz w:val="22"/>
              </w:rPr>
              <w:t>, od k. č. br. 2512/1 do k. č. 2521, k.o. Bakar</w:t>
            </w:r>
          </w:p>
        </w:tc>
        <w:tc>
          <w:tcPr>
            <w:tcW w:w="2548" w:type="dxa"/>
          </w:tcPr>
          <w:p w14:paraId="7D56F303" w14:textId="1DC11133" w:rsidR="00295AF3" w:rsidRPr="00717409" w:rsidRDefault="00B9544A" w:rsidP="00B9544A">
            <w:pPr>
              <w:pStyle w:val="Odlomakpopisa"/>
              <w:ind w:left="0"/>
              <w:jc w:val="center"/>
              <w:rPr>
                <w:rFonts w:ascii="Times New Roman" w:hAnsi="Times New Roman" w:cs="Times New Roman"/>
                <w:sz w:val="22"/>
              </w:rPr>
            </w:pPr>
            <w:r w:rsidRPr="00717409">
              <w:rPr>
                <w:rFonts w:ascii="Times New Roman" w:hAnsi="Times New Roman" w:cs="Times New Roman"/>
                <w:sz w:val="22"/>
              </w:rPr>
              <w:t>2025. – 2026.</w:t>
            </w:r>
          </w:p>
        </w:tc>
        <w:tc>
          <w:tcPr>
            <w:tcW w:w="2796" w:type="dxa"/>
          </w:tcPr>
          <w:p w14:paraId="0BB5C709" w14:textId="0E4A4510" w:rsidR="00295AF3" w:rsidRPr="00717409" w:rsidRDefault="00B9544A" w:rsidP="00B9544A">
            <w:pPr>
              <w:pStyle w:val="Odlomakpopisa"/>
              <w:ind w:left="0"/>
              <w:jc w:val="center"/>
              <w:rPr>
                <w:rFonts w:ascii="Times New Roman" w:hAnsi="Times New Roman" w:cs="Times New Roman"/>
                <w:sz w:val="22"/>
              </w:rPr>
            </w:pPr>
            <w:r w:rsidRPr="00717409">
              <w:rPr>
                <w:rFonts w:ascii="Times New Roman" w:hAnsi="Times New Roman" w:cs="Times New Roman"/>
                <w:sz w:val="22"/>
              </w:rPr>
              <w:t>30.000,00 €</w:t>
            </w:r>
          </w:p>
        </w:tc>
      </w:tr>
      <w:tr w:rsidR="00295AF3" w:rsidRPr="00CD7922" w14:paraId="0AA5267E" w14:textId="77777777" w:rsidTr="003527EB">
        <w:trPr>
          <w:trHeight w:val="749"/>
        </w:trPr>
        <w:tc>
          <w:tcPr>
            <w:tcW w:w="608" w:type="dxa"/>
          </w:tcPr>
          <w:p w14:paraId="17C33AF1" w14:textId="293FF2D1" w:rsidR="00295AF3" w:rsidRPr="00CD7922" w:rsidRDefault="00B9544A" w:rsidP="00D40581">
            <w:pPr>
              <w:pStyle w:val="Odlomakpopisa"/>
              <w:ind w:left="0"/>
              <w:jc w:val="both"/>
              <w:rPr>
                <w:rFonts w:ascii="Times New Roman" w:hAnsi="Times New Roman" w:cs="Times New Roman"/>
                <w:sz w:val="22"/>
              </w:rPr>
            </w:pPr>
            <w:r>
              <w:rPr>
                <w:rFonts w:ascii="Times New Roman" w:hAnsi="Times New Roman" w:cs="Times New Roman"/>
                <w:sz w:val="22"/>
              </w:rPr>
              <w:t>8.</w:t>
            </w:r>
          </w:p>
        </w:tc>
        <w:tc>
          <w:tcPr>
            <w:tcW w:w="6913" w:type="dxa"/>
          </w:tcPr>
          <w:p w14:paraId="37B8EBA5" w14:textId="694C2EB2" w:rsidR="00295AF3" w:rsidRDefault="00B9544A" w:rsidP="00D40581">
            <w:pPr>
              <w:pStyle w:val="Odlomakpopisa"/>
              <w:ind w:left="0"/>
              <w:jc w:val="both"/>
              <w:rPr>
                <w:rFonts w:ascii="Times New Roman" w:hAnsi="Times New Roman" w:cs="Times New Roman"/>
                <w:sz w:val="22"/>
              </w:rPr>
            </w:pPr>
            <w:r>
              <w:rPr>
                <w:rFonts w:ascii="Times New Roman" w:hAnsi="Times New Roman" w:cs="Times New Roman"/>
                <w:sz w:val="22"/>
              </w:rPr>
              <w:t>Izgradnja javne rasvjete na prometnici B7 u Bakru – k.</w:t>
            </w:r>
            <w:r w:rsidR="0058253A">
              <w:rPr>
                <w:rFonts w:ascii="Times New Roman" w:hAnsi="Times New Roman" w:cs="Times New Roman"/>
                <w:sz w:val="22"/>
              </w:rPr>
              <w:t xml:space="preserve"> </w:t>
            </w:r>
            <w:r>
              <w:rPr>
                <w:rFonts w:ascii="Times New Roman" w:hAnsi="Times New Roman" w:cs="Times New Roman"/>
                <w:sz w:val="22"/>
              </w:rPr>
              <w:t>č. br. 2893/3, 2893/4, 2894/1, 2894/3 i 2894/4 k.o. Bakar</w:t>
            </w:r>
          </w:p>
        </w:tc>
        <w:tc>
          <w:tcPr>
            <w:tcW w:w="2548" w:type="dxa"/>
          </w:tcPr>
          <w:p w14:paraId="4C34FD58" w14:textId="25FF1134" w:rsidR="00295AF3" w:rsidRPr="00717409" w:rsidRDefault="00B9544A" w:rsidP="00B9544A">
            <w:pPr>
              <w:pStyle w:val="Odlomakpopisa"/>
              <w:ind w:left="0"/>
              <w:jc w:val="center"/>
              <w:rPr>
                <w:rFonts w:ascii="Times New Roman" w:hAnsi="Times New Roman" w:cs="Times New Roman"/>
                <w:sz w:val="22"/>
              </w:rPr>
            </w:pPr>
            <w:r w:rsidRPr="00717409">
              <w:rPr>
                <w:rFonts w:ascii="Times New Roman" w:hAnsi="Times New Roman" w:cs="Times New Roman"/>
                <w:sz w:val="22"/>
              </w:rPr>
              <w:t>2025. – 2026.</w:t>
            </w:r>
          </w:p>
        </w:tc>
        <w:tc>
          <w:tcPr>
            <w:tcW w:w="2796" w:type="dxa"/>
          </w:tcPr>
          <w:p w14:paraId="27E80218" w14:textId="43B03A27" w:rsidR="00295AF3" w:rsidRPr="00717409" w:rsidRDefault="00B9544A" w:rsidP="00B9544A">
            <w:pPr>
              <w:pStyle w:val="Odlomakpopisa"/>
              <w:ind w:left="0"/>
              <w:jc w:val="center"/>
              <w:rPr>
                <w:rFonts w:ascii="Times New Roman" w:hAnsi="Times New Roman" w:cs="Times New Roman"/>
                <w:sz w:val="22"/>
              </w:rPr>
            </w:pPr>
            <w:r w:rsidRPr="00717409">
              <w:rPr>
                <w:rFonts w:ascii="Times New Roman" w:hAnsi="Times New Roman" w:cs="Times New Roman"/>
                <w:sz w:val="22"/>
              </w:rPr>
              <w:t>200.000,00 €</w:t>
            </w:r>
          </w:p>
        </w:tc>
      </w:tr>
      <w:tr w:rsidR="00483FF6" w:rsidRPr="00CD7922" w14:paraId="18849CD7" w14:textId="01FA74FD" w:rsidTr="003527EB">
        <w:trPr>
          <w:trHeight w:val="549"/>
        </w:trPr>
        <w:tc>
          <w:tcPr>
            <w:tcW w:w="608" w:type="dxa"/>
          </w:tcPr>
          <w:p w14:paraId="7F6FCE65" w14:textId="65A4DA0E" w:rsidR="00483FF6" w:rsidRPr="00CD7922" w:rsidRDefault="00717409" w:rsidP="00D40581">
            <w:pPr>
              <w:pStyle w:val="Odlomakpopisa"/>
              <w:ind w:left="0"/>
              <w:jc w:val="both"/>
              <w:rPr>
                <w:rFonts w:ascii="Times New Roman" w:hAnsi="Times New Roman" w:cs="Times New Roman"/>
                <w:sz w:val="22"/>
              </w:rPr>
            </w:pPr>
            <w:r>
              <w:rPr>
                <w:rFonts w:ascii="Times New Roman" w:hAnsi="Times New Roman" w:cs="Times New Roman"/>
                <w:sz w:val="22"/>
              </w:rPr>
              <w:t>9.</w:t>
            </w:r>
          </w:p>
        </w:tc>
        <w:tc>
          <w:tcPr>
            <w:tcW w:w="6913" w:type="dxa"/>
          </w:tcPr>
          <w:p w14:paraId="7F4DF3F2" w14:textId="16BDC927" w:rsidR="00483FF6" w:rsidRPr="00CD7922" w:rsidRDefault="00717409" w:rsidP="00D40581">
            <w:pPr>
              <w:pStyle w:val="Odlomakpopisa"/>
              <w:ind w:left="0"/>
              <w:jc w:val="both"/>
              <w:rPr>
                <w:rFonts w:ascii="Times New Roman" w:hAnsi="Times New Roman" w:cs="Times New Roman"/>
                <w:sz w:val="22"/>
              </w:rPr>
            </w:pPr>
            <w:r>
              <w:rPr>
                <w:rFonts w:ascii="Times New Roman" w:hAnsi="Times New Roman" w:cs="Times New Roman"/>
                <w:sz w:val="22"/>
              </w:rPr>
              <w:t>Uređenje dijela podmorskog tunela (osvjetljenje) na k.</w:t>
            </w:r>
            <w:r w:rsidR="0058253A">
              <w:rPr>
                <w:rFonts w:ascii="Times New Roman" w:hAnsi="Times New Roman" w:cs="Times New Roman"/>
                <w:sz w:val="22"/>
              </w:rPr>
              <w:t xml:space="preserve"> </w:t>
            </w:r>
            <w:r>
              <w:rPr>
                <w:rFonts w:ascii="Times New Roman" w:hAnsi="Times New Roman" w:cs="Times New Roman"/>
                <w:sz w:val="22"/>
              </w:rPr>
              <w:t>č.  3006, k.o. Bakar</w:t>
            </w:r>
          </w:p>
        </w:tc>
        <w:tc>
          <w:tcPr>
            <w:tcW w:w="2548" w:type="dxa"/>
          </w:tcPr>
          <w:p w14:paraId="6C948379" w14:textId="4A48D46E" w:rsidR="00483FF6" w:rsidRPr="00CD7922" w:rsidRDefault="003527EB" w:rsidP="003527EB">
            <w:pPr>
              <w:pStyle w:val="Odlomakpopisa"/>
              <w:ind w:left="0"/>
              <w:jc w:val="center"/>
              <w:rPr>
                <w:rFonts w:ascii="Times New Roman" w:hAnsi="Times New Roman" w:cs="Times New Roman"/>
                <w:sz w:val="22"/>
                <w:highlight w:val="yellow"/>
              </w:rPr>
            </w:pPr>
            <w:r w:rsidRPr="00717409">
              <w:rPr>
                <w:rFonts w:ascii="Times New Roman" w:hAnsi="Times New Roman" w:cs="Times New Roman"/>
                <w:sz w:val="22"/>
              </w:rPr>
              <w:t>202</w:t>
            </w:r>
            <w:r>
              <w:rPr>
                <w:rFonts w:ascii="Times New Roman" w:hAnsi="Times New Roman" w:cs="Times New Roman"/>
                <w:sz w:val="22"/>
              </w:rPr>
              <w:t>4</w:t>
            </w:r>
            <w:r w:rsidRPr="00717409">
              <w:rPr>
                <w:rFonts w:ascii="Times New Roman" w:hAnsi="Times New Roman" w:cs="Times New Roman"/>
                <w:sz w:val="22"/>
              </w:rPr>
              <w:t>. – 202</w:t>
            </w:r>
            <w:r>
              <w:rPr>
                <w:rFonts w:ascii="Times New Roman" w:hAnsi="Times New Roman" w:cs="Times New Roman"/>
                <w:sz w:val="22"/>
              </w:rPr>
              <w:t>5</w:t>
            </w:r>
            <w:r w:rsidRPr="00717409">
              <w:rPr>
                <w:rFonts w:ascii="Times New Roman" w:hAnsi="Times New Roman" w:cs="Times New Roman"/>
                <w:sz w:val="22"/>
              </w:rPr>
              <w:t>.</w:t>
            </w:r>
          </w:p>
        </w:tc>
        <w:tc>
          <w:tcPr>
            <w:tcW w:w="2796" w:type="dxa"/>
          </w:tcPr>
          <w:p w14:paraId="0066B6D3" w14:textId="508DEEFB" w:rsidR="00483FF6" w:rsidRPr="00CD7922" w:rsidRDefault="003527EB" w:rsidP="003527EB">
            <w:pPr>
              <w:pStyle w:val="Odlomakpopisa"/>
              <w:ind w:left="0"/>
              <w:jc w:val="center"/>
              <w:rPr>
                <w:rFonts w:ascii="Times New Roman" w:hAnsi="Times New Roman" w:cs="Times New Roman"/>
                <w:sz w:val="22"/>
                <w:highlight w:val="yellow"/>
              </w:rPr>
            </w:pPr>
            <w:r w:rsidRPr="003527EB">
              <w:rPr>
                <w:rFonts w:ascii="Times New Roman" w:hAnsi="Times New Roman" w:cs="Times New Roman"/>
                <w:sz w:val="22"/>
              </w:rPr>
              <w:t>250.000,00 €</w:t>
            </w:r>
          </w:p>
        </w:tc>
      </w:tr>
      <w:tr w:rsidR="00B9544A" w:rsidRPr="00CD7922" w14:paraId="08DD104E" w14:textId="77777777" w:rsidTr="003527EB">
        <w:trPr>
          <w:trHeight w:val="392"/>
        </w:trPr>
        <w:tc>
          <w:tcPr>
            <w:tcW w:w="608" w:type="dxa"/>
          </w:tcPr>
          <w:p w14:paraId="0958220B" w14:textId="34E406F3" w:rsidR="00B9544A" w:rsidRPr="00CD7922" w:rsidRDefault="003527EB" w:rsidP="00D40581">
            <w:pPr>
              <w:pStyle w:val="Odlomakpopisa"/>
              <w:ind w:left="0"/>
              <w:jc w:val="both"/>
              <w:rPr>
                <w:rFonts w:ascii="Times New Roman" w:hAnsi="Times New Roman" w:cs="Times New Roman"/>
                <w:sz w:val="22"/>
              </w:rPr>
            </w:pPr>
            <w:r>
              <w:rPr>
                <w:rFonts w:ascii="Times New Roman" w:hAnsi="Times New Roman" w:cs="Times New Roman"/>
                <w:sz w:val="22"/>
              </w:rPr>
              <w:t>10.</w:t>
            </w:r>
          </w:p>
        </w:tc>
        <w:tc>
          <w:tcPr>
            <w:tcW w:w="6913" w:type="dxa"/>
          </w:tcPr>
          <w:p w14:paraId="151EB1C0" w14:textId="2AA8547B" w:rsidR="00B9544A" w:rsidRPr="00CD7922" w:rsidRDefault="003527EB" w:rsidP="003527EB">
            <w:pPr>
              <w:pStyle w:val="Odlomakpopisa"/>
              <w:ind w:left="0"/>
              <w:rPr>
                <w:rFonts w:ascii="Times New Roman" w:hAnsi="Times New Roman" w:cs="Times New Roman"/>
                <w:sz w:val="22"/>
              </w:rPr>
            </w:pPr>
            <w:r>
              <w:rPr>
                <w:rFonts w:ascii="Times New Roman" w:hAnsi="Times New Roman" w:cs="Times New Roman"/>
                <w:sz w:val="22"/>
              </w:rPr>
              <w:t>Postava plutajućih pontona za privez plovila na k.</w:t>
            </w:r>
            <w:r w:rsidR="0058253A">
              <w:rPr>
                <w:rFonts w:ascii="Times New Roman" w:hAnsi="Times New Roman" w:cs="Times New Roman"/>
                <w:sz w:val="22"/>
              </w:rPr>
              <w:t xml:space="preserve"> </w:t>
            </w:r>
            <w:r>
              <w:rPr>
                <w:rFonts w:ascii="Times New Roman" w:hAnsi="Times New Roman" w:cs="Times New Roman"/>
                <w:sz w:val="22"/>
              </w:rPr>
              <w:t>č. br. 3002 i 3004 k.o. Bakar</w:t>
            </w:r>
          </w:p>
        </w:tc>
        <w:tc>
          <w:tcPr>
            <w:tcW w:w="2548" w:type="dxa"/>
          </w:tcPr>
          <w:p w14:paraId="5595DD9A" w14:textId="4E4FA674" w:rsidR="00B9544A" w:rsidRPr="003527EB" w:rsidRDefault="003527EB" w:rsidP="003527EB">
            <w:pPr>
              <w:pStyle w:val="Odlomakpopisa"/>
              <w:ind w:left="0"/>
              <w:jc w:val="center"/>
              <w:rPr>
                <w:rFonts w:ascii="Times New Roman" w:hAnsi="Times New Roman" w:cs="Times New Roman"/>
                <w:sz w:val="22"/>
              </w:rPr>
            </w:pPr>
            <w:r w:rsidRPr="003527EB">
              <w:rPr>
                <w:rFonts w:ascii="Times New Roman" w:hAnsi="Times New Roman" w:cs="Times New Roman"/>
                <w:sz w:val="22"/>
              </w:rPr>
              <w:t>2026. – 202</w:t>
            </w:r>
            <w:r w:rsidR="002C7535">
              <w:rPr>
                <w:rFonts w:ascii="Times New Roman" w:hAnsi="Times New Roman" w:cs="Times New Roman"/>
                <w:sz w:val="22"/>
              </w:rPr>
              <w:t>8</w:t>
            </w:r>
            <w:r w:rsidRPr="003527EB">
              <w:rPr>
                <w:rFonts w:ascii="Times New Roman" w:hAnsi="Times New Roman" w:cs="Times New Roman"/>
                <w:sz w:val="22"/>
              </w:rPr>
              <w:t>.</w:t>
            </w:r>
          </w:p>
        </w:tc>
        <w:tc>
          <w:tcPr>
            <w:tcW w:w="2796" w:type="dxa"/>
          </w:tcPr>
          <w:p w14:paraId="71634864" w14:textId="6F01CD17" w:rsidR="00B9544A" w:rsidRPr="003527EB" w:rsidRDefault="003527EB" w:rsidP="003527EB">
            <w:pPr>
              <w:pStyle w:val="Odlomakpopisa"/>
              <w:ind w:left="0"/>
              <w:jc w:val="center"/>
              <w:rPr>
                <w:rFonts w:ascii="Times New Roman" w:hAnsi="Times New Roman" w:cs="Times New Roman"/>
                <w:sz w:val="22"/>
              </w:rPr>
            </w:pPr>
            <w:r w:rsidRPr="003527EB">
              <w:rPr>
                <w:rFonts w:ascii="Times New Roman" w:hAnsi="Times New Roman" w:cs="Times New Roman"/>
                <w:sz w:val="22"/>
              </w:rPr>
              <w:t>600.000,00 €</w:t>
            </w:r>
          </w:p>
        </w:tc>
      </w:tr>
      <w:tr w:rsidR="003527EB" w:rsidRPr="00CD7922" w14:paraId="496BDC58" w14:textId="77777777" w:rsidTr="003527EB">
        <w:trPr>
          <w:trHeight w:val="488"/>
        </w:trPr>
        <w:tc>
          <w:tcPr>
            <w:tcW w:w="10069" w:type="dxa"/>
            <w:gridSpan w:val="3"/>
          </w:tcPr>
          <w:p w14:paraId="093D2463" w14:textId="53584BEC" w:rsidR="003527EB" w:rsidRPr="003527EB" w:rsidRDefault="003527EB" w:rsidP="003527EB">
            <w:pPr>
              <w:pStyle w:val="Odlomakpopisa"/>
              <w:ind w:left="0"/>
              <w:jc w:val="right"/>
              <w:rPr>
                <w:rFonts w:ascii="Times New Roman" w:hAnsi="Times New Roman" w:cs="Times New Roman"/>
                <w:b/>
                <w:bCs/>
                <w:sz w:val="22"/>
                <w:highlight w:val="yellow"/>
              </w:rPr>
            </w:pPr>
            <w:r w:rsidRPr="003527EB">
              <w:rPr>
                <w:rFonts w:ascii="Times New Roman" w:hAnsi="Times New Roman" w:cs="Times New Roman"/>
                <w:b/>
                <w:bCs/>
                <w:sz w:val="22"/>
              </w:rPr>
              <w:t>Ukupno:</w:t>
            </w:r>
          </w:p>
        </w:tc>
        <w:tc>
          <w:tcPr>
            <w:tcW w:w="2796" w:type="dxa"/>
          </w:tcPr>
          <w:p w14:paraId="09A992A8" w14:textId="247C77AC" w:rsidR="003527EB" w:rsidRPr="00CD7922" w:rsidRDefault="003527EB" w:rsidP="003527EB">
            <w:pPr>
              <w:pStyle w:val="Odlomakpopisa"/>
              <w:ind w:left="0"/>
              <w:jc w:val="center"/>
              <w:rPr>
                <w:rFonts w:ascii="Times New Roman" w:hAnsi="Times New Roman" w:cs="Times New Roman"/>
                <w:sz w:val="22"/>
                <w:highlight w:val="yellow"/>
              </w:rPr>
            </w:pPr>
            <w:r w:rsidRPr="003527EB">
              <w:rPr>
                <w:rFonts w:ascii="Times New Roman" w:hAnsi="Times New Roman" w:cs="Times New Roman"/>
                <w:sz w:val="22"/>
              </w:rPr>
              <w:t>2.2</w:t>
            </w:r>
            <w:r>
              <w:rPr>
                <w:rFonts w:ascii="Times New Roman" w:hAnsi="Times New Roman" w:cs="Times New Roman"/>
                <w:sz w:val="22"/>
              </w:rPr>
              <w:t>8</w:t>
            </w:r>
            <w:r w:rsidRPr="003527EB">
              <w:rPr>
                <w:rFonts w:ascii="Times New Roman" w:hAnsi="Times New Roman" w:cs="Times New Roman"/>
                <w:sz w:val="22"/>
              </w:rPr>
              <w:t>6.000,00 €</w:t>
            </w:r>
          </w:p>
        </w:tc>
      </w:tr>
    </w:tbl>
    <w:p w14:paraId="41B672FF" w14:textId="1A5E253C" w:rsidR="00CF0B23" w:rsidRPr="00CD7922" w:rsidRDefault="00CF0B23" w:rsidP="00D40581">
      <w:pPr>
        <w:jc w:val="both"/>
        <w:rPr>
          <w:rFonts w:ascii="Times New Roman" w:hAnsi="Times New Roman" w:cs="Times New Roman"/>
          <w:sz w:val="22"/>
        </w:rPr>
      </w:pPr>
    </w:p>
    <w:p w14:paraId="0CE1C1CF" w14:textId="3492FF4C" w:rsidR="00717409" w:rsidRDefault="00CF0B23" w:rsidP="00D40581">
      <w:pPr>
        <w:pStyle w:val="Odlomakpopisa"/>
        <w:ind w:left="284"/>
        <w:jc w:val="both"/>
        <w:rPr>
          <w:rFonts w:ascii="Times New Roman" w:hAnsi="Times New Roman" w:cs="Times New Roman"/>
          <w:sz w:val="22"/>
        </w:rPr>
      </w:pPr>
      <w:r w:rsidRPr="00CD7922">
        <w:rPr>
          <w:rFonts w:ascii="Times New Roman" w:hAnsi="Times New Roman" w:cs="Times New Roman"/>
          <w:sz w:val="22"/>
        </w:rPr>
        <w:tab/>
        <w:t xml:space="preserve"> </w:t>
      </w:r>
      <w:r w:rsidR="00C806A0" w:rsidRPr="00CD7922">
        <w:rPr>
          <w:rFonts w:ascii="Times New Roman" w:hAnsi="Times New Roman" w:cs="Times New Roman"/>
          <w:sz w:val="22"/>
        </w:rPr>
        <w:tab/>
      </w:r>
      <w:r w:rsidR="00C806A0" w:rsidRPr="00CD7922">
        <w:rPr>
          <w:rFonts w:ascii="Times New Roman" w:hAnsi="Times New Roman" w:cs="Times New Roman"/>
          <w:sz w:val="22"/>
        </w:rPr>
        <w:tab/>
      </w:r>
      <w:r w:rsidR="00C806A0" w:rsidRPr="00CD7922">
        <w:rPr>
          <w:rFonts w:ascii="Times New Roman" w:hAnsi="Times New Roman" w:cs="Times New Roman"/>
          <w:sz w:val="22"/>
        </w:rPr>
        <w:tab/>
      </w:r>
      <w:r w:rsidR="00C806A0" w:rsidRPr="00CD7922">
        <w:rPr>
          <w:rFonts w:ascii="Times New Roman" w:hAnsi="Times New Roman" w:cs="Times New Roman"/>
          <w:sz w:val="22"/>
        </w:rPr>
        <w:tab/>
      </w:r>
      <w:r w:rsidR="00C806A0" w:rsidRPr="00CD7922">
        <w:rPr>
          <w:rFonts w:ascii="Times New Roman" w:hAnsi="Times New Roman" w:cs="Times New Roman"/>
          <w:sz w:val="22"/>
        </w:rPr>
        <w:tab/>
      </w:r>
      <w:r w:rsidR="00C806A0"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p>
    <w:p w14:paraId="400794A8" w14:textId="77777777" w:rsidR="00717409" w:rsidRDefault="00717409" w:rsidP="00D40581">
      <w:pPr>
        <w:pStyle w:val="Odlomakpopisa"/>
        <w:ind w:left="284"/>
        <w:jc w:val="both"/>
        <w:rPr>
          <w:rFonts w:ascii="Times New Roman" w:hAnsi="Times New Roman" w:cs="Times New Roman"/>
          <w:sz w:val="22"/>
        </w:rPr>
      </w:pPr>
    </w:p>
    <w:p w14:paraId="3042B1C6" w14:textId="3E761788" w:rsidR="00CF0B23" w:rsidRPr="004E27E3" w:rsidRDefault="00695635" w:rsidP="004E27E3">
      <w:pPr>
        <w:jc w:val="both"/>
        <w:rPr>
          <w:rFonts w:ascii="Times New Roman" w:hAnsi="Times New Roman" w:cs="Times New Roman"/>
          <w:sz w:val="22"/>
        </w:rPr>
      </w:pPr>
      <w:r w:rsidRPr="004E27E3">
        <w:rPr>
          <w:rFonts w:ascii="Times New Roman" w:hAnsi="Times New Roman" w:cs="Times New Roman"/>
          <w:b/>
          <w:bCs/>
          <w:sz w:val="22"/>
        </w:rPr>
        <w:t>V</w:t>
      </w:r>
      <w:r w:rsidR="00F3790B" w:rsidRPr="004E27E3">
        <w:rPr>
          <w:rFonts w:ascii="Times New Roman" w:hAnsi="Times New Roman" w:cs="Times New Roman"/>
          <w:b/>
          <w:bCs/>
          <w:sz w:val="22"/>
        </w:rPr>
        <w:t>I</w:t>
      </w:r>
      <w:r w:rsidRPr="004E27E3">
        <w:rPr>
          <w:rFonts w:ascii="Times New Roman" w:hAnsi="Times New Roman" w:cs="Times New Roman"/>
          <w:b/>
          <w:bCs/>
          <w:sz w:val="22"/>
        </w:rPr>
        <w:t xml:space="preserve"> </w:t>
      </w:r>
      <w:r w:rsidR="005C1B8B" w:rsidRPr="004E27E3">
        <w:rPr>
          <w:rFonts w:ascii="Times New Roman" w:hAnsi="Times New Roman" w:cs="Times New Roman"/>
          <w:b/>
          <w:bCs/>
          <w:sz w:val="22"/>
        </w:rPr>
        <w:t xml:space="preserve">- </w:t>
      </w:r>
      <w:r w:rsidRPr="004E27E3">
        <w:rPr>
          <w:rFonts w:ascii="Times New Roman" w:hAnsi="Times New Roman" w:cs="Times New Roman"/>
          <w:b/>
          <w:bCs/>
          <w:sz w:val="22"/>
        </w:rPr>
        <w:t>PLAN DAVANJA DOZVOLA NA POMORSKOM DOBRU</w:t>
      </w:r>
    </w:p>
    <w:p w14:paraId="6569391A" w14:textId="77777777" w:rsidR="00581CC1" w:rsidRPr="00CD7922" w:rsidRDefault="00581CC1" w:rsidP="00D40581">
      <w:pPr>
        <w:jc w:val="both"/>
        <w:rPr>
          <w:rFonts w:ascii="Times New Roman" w:hAnsi="Times New Roman" w:cs="Times New Roman"/>
          <w:b/>
          <w:bCs/>
          <w:sz w:val="22"/>
        </w:rPr>
      </w:pPr>
    </w:p>
    <w:p w14:paraId="6D4B7BEB" w14:textId="3691127D" w:rsidR="00CE74D1" w:rsidRDefault="00CE74D1" w:rsidP="00D40581">
      <w:pPr>
        <w:jc w:val="both"/>
        <w:rPr>
          <w:rFonts w:ascii="Times New Roman" w:hAnsi="Times New Roman" w:cs="Times New Roman"/>
          <w:sz w:val="22"/>
        </w:rPr>
      </w:pPr>
      <w:r w:rsidRPr="00CD7922">
        <w:rPr>
          <w:rFonts w:ascii="Times New Roman" w:hAnsi="Times New Roman" w:cs="Times New Roman"/>
          <w:b/>
          <w:bCs/>
          <w:sz w:val="22"/>
        </w:rPr>
        <w:tab/>
      </w:r>
      <w:r w:rsidRPr="00CD7922">
        <w:rPr>
          <w:rFonts w:ascii="Times New Roman" w:hAnsi="Times New Roman" w:cs="Times New Roman"/>
          <w:b/>
          <w:bCs/>
          <w:sz w:val="22"/>
        </w:rPr>
        <w:tab/>
      </w:r>
      <w:r w:rsidRPr="00CD7922">
        <w:rPr>
          <w:rFonts w:ascii="Times New Roman" w:hAnsi="Times New Roman" w:cs="Times New Roman"/>
          <w:b/>
          <w:bCs/>
          <w:sz w:val="22"/>
        </w:rPr>
        <w:tab/>
      </w:r>
      <w:r w:rsidRPr="00CD7922">
        <w:rPr>
          <w:rFonts w:ascii="Times New Roman" w:hAnsi="Times New Roman" w:cs="Times New Roman"/>
          <w:b/>
          <w:bCs/>
          <w:sz w:val="22"/>
        </w:rPr>
        <w:tab/>
      </w:r>
      <w:r w:rsidRPr="00CD7922">
        <w:rPr>
          <w:rFonts w:ascii="Times New Roman" w:hAnsi="Times New Roman" w:cs="Times New Roman"/>
          <w:b/>
          <w:bCs/>
          <w:sz w:val="22"/>
        </w:rPr>
        <w:tab/>
      </w:r>
      <w:r w:rsidRPr="00CD7922">
        <w:rPr>
          <w:rFonts w:ascii="Times New Roman" w:hAnsi="Times New Roman" w:cs="Times New Roman"/>
          <w:b/>
          <w:bCs/>
          <w:sz w:val="22"/>
        </w:rPr>
        <w:tab/>
      </w:r>
      <w:r w:rsidRPr="00CD7922">
        <w:rPr>
          <w:rFonts w:ascii="Times New Roman" w:hAnsi="Times New Roman" w:cs="Times New Roman"/>
          <w:b/>
          <w:bCs/>
          <w:sz w:val="22"/>
        </w:rPr>
        <w:tab/>
      </w:r>
      <w:r w:rsidRPr="00CD7922">
        <w:rPr>
          <w:rFonts w:ascii="Times New Roman" w:hAnsi="Times New Roman" w:cs="Times New Roman"/>
          <w:b/>
          <w:bCs/>
          <w:sz w:val="22"/>
        </w:rPr>
        <w:tab/>
      </w:r>
      <w:r w:rsidRPr="00CD7922">
        <w:rPr>
          <w:rFonts w:ascii="Times New Roman" w:hAnsi="Times New Roman" w:cs="Times New Roman"/>
          <w:b/>
          <w:bCs/>
          <w:sz w:val="22"/>
        </w:rPr>
        <w:tab/>
      </w:r>
      <w:r w:rsidRPr="00CD7922">
        <w:rPr>
          <w:rFonts w:ascii="Times New Roman" w:hAnsi="Times New Roman" w:cs="Times New Roman"/>
          <w:sz w:val="22"/>
        </w:rPr>
        <w:t>Članak 7.</w:t>
      </w:r>
    </w:p>
    <w:p w14:paraId="4AB5C1FA" w14:textId="77777777" w:rsidR="00AE27BC" w:rsidRPr="00CD7922" w:rsidRDefault="00AE27BC" w:rsidP="00D40581">
      <w:pPr>
        <w:jc w:val="both"/>
        <w:rPr>
          <w:rFonts w:ascii="Times New Roman" w:hAnsi="Times New Roman" w:cs="Times New Roman"/>
          <w:b/>
          <w:bCs/>
          <w:sz w:val="22"/>
        </w:rPr>
      </w:pPr>
    </w:p>
    <w:p w14:paraId="34725983" w14:textId="541CFC65" w:rsidR="00DB7D8C" w:rsidRDefault="00DB7D8C" w:rsidP="00D40581">
      <w:pPr>
        <w:ind w:firstLine="708"/>
        <w:jc w:val="both"/>
        <w:rPr>
          <w:rFonts w:ascii="Times New Roman" w:hAnsi="Times New Roman" w:cs="Times New Roman"/>
          <w:sz w:val="22"/>
        </w:rPr>
      </w:pPr>
      <w:r w:rsidRPr="00CD7922">
        <w:rPr>
          <w:rFonts w:ascii="Times New Roman" w:hAnsi="Times New Roman" w:cs="Times New Roman"/>
          <w:sz w:val="22"/>
        </w:rPr>
        <w:t>Dozvola na pomorskom dobru je upravni akt kojim se ovlašteniku daje vremenski ograničeno pravo na obavljanje djelatnosti na pomorskom dobru kojom se n</w:t>
      </w:r>
      <w:r w:rsidR="00D61225" w:rsidRPr="00CD7922">
        <w:rPr>
          <w:rFonts w:ascii="Times New Roman" w:hAnsi="Times New Roman" w:cs="Times New Roman"/>
          <w:sz w:val="22"/>
        </w:rPr>
        <w:t>e</w:t>
      </w:r>
      <w:r w:rsidRPr="00CD7922">
        <w:rPr>
          <w:rFonts w:ascii="Times New Roman" w:hAnsi="Times New Roman" w:cs="Times New Roman"/>
          <w:sz w:val="22"/>
        </w:rPr>
        <w:t xml:space="preserve"> ograničava niti isključuje opća upotreba pomorskog dobra, a za obavljanje djelatnosti može služiti isključivo jednostavna građevina koja se prema </w:t>
      </w:r>
      <w:r w:rsidRPr="00CD7922">
        <w:rPr>
          <w:rFonts w:ascii="Times New Roman" w:hAnsi="Times New Roman" w:cs="Times New Roman"/>
          <w:sz w:val="22"/>
        </w:rPr>
        <w:lastRenderedPageBreak/>
        <w:t xml:space="preserve">propisima kojima se uređuje građenje ne smatra građenjem, a izvedena je u skladu s posebnim propisima kojima se uređuje zaštita prirode, prostornim planom i </w:t>
      </w:r>
      <w:r w:rsidR="004A2598" w:rsidRPr="00CD7922">
        <w:rPr>
          <w:rFonts w:ascii="Times New Roman" w:hAnsi="Times New Roman" w:cs="Times New Roman"/>
          <w:sz w:val="22"/>
        </w:rPr>
        <w:t>U</w:t>
      </w:r>
      <w:r w:rsidRPr="00CD7922">
        <w:rPr>
          <w:rFonts w:ascii="Times New Roman" w:hAnsi="Times New Roman" w:cs="Times New Roman"/>
          <w:sz w:val="22"/>
        </w:rPr>
        <w:t>redbom iz članka 14. stavka 4. točke 11. Zakona o pomorskom dobru</w:t>
      </w:r>
      <w:r w:rsidR="00CE67BD">
        <w:rPr>
          <w:rFonts w:ascii="Times New Roman" w:hAnsi="Times New Roman" w:cs="Times New Roman"/>
          <w:sz w:val="22"/>
        </w:rPr>
        <w:t xml:space="preserve"> i morskim lukama.</w:t>
      </w:r>
    </w:p>
    <w:p w14:paraId="3D38275E" w14:textId="77777777" w:rsidR="00FD5A59" w:rsidRDefault="00FD5A59" w:rsidP="00CD7922">
      <w:pPr>
        <w:pStyle w:val="Odlomakpopisa"/>
        <w:ind w:left="6372"/>
        <w:jc w:val="both"/>
        <w:rPr>
          <w:rFonts w:ascii="Times New Roman" w:hAnsi="Times New Roman" w:cs="Times New Roman"/>
          <w:sz w:val="22"/>
        </w:rPr>
      </w:pPr>
    </w:p>
    <w:p w14:paraId="707CEF1D" w14:textId="415D8EB2" w:rsidR="00CD7922" w:rsidRDefault="00CD7922" w:rsidP="00CD7922">
      <w:pPr>
        <w:pStyle w:val="Odlomakpopisa"/>
        <w:ind w:left="6372"/>
        <w:jc w:val="both"/>
        <w:rPr>
          <w:rFonts w:ascii="Times New Roman" w:hAnsi="Times New Roman" w:cs="Times New Roman"/>
          <w:sz w:val="22"/>
        </w:rPr>
      </w:pPr>
      <w:r w:rsidRPr="00C0682E">
        <w:rPr>
          <w:rFonts w:ascii="Times New Roman" w:hAnsi="Times New Roman" w:cs="Times New Roman"/>
          <w:sz w:val="22"/>
        </w:rPr>
        <w:t>Članak 8.</w:t>
      </w:r>
    </w:p>
    <w:p w14:paraId="4AF1E467" w14:textId="77777777" w:rsidR="00AE27BC" w:rsidRPr="00C0682E" w:rsidRDefault="00AE27BC" w:rsidP="00CD7922">
      <w:pPr>
        <w:pStyle w:val="Odlomakpopisa"/>
        <w:ind w:left="6372"/>
        <w:jc w:val="both"/>
        <w:rPr>
          <w:rFonts w:ascii="Times New Roman" w:hAnsi="Times New Roman" w:cs="Times New Roman"/>
          <w:sz w:val="22"/>
        </w:rPr>
      </w:pPr>
    </w:p>
    <w:p w14:paraId="51F29DAB" w14:textId="7B9E57DA" w:rsidR="002106F2" w:rsidRPr="00CD7922" w:rsidRDefault="00F46DC0" w:rsidP="00483FF6">
      <w:pPr>
        <w:ind w:firstLine="708"/>
        <w:jc w:val="both"/>
        <w:rPr>
          <w:rFonts w:ascii="Times New Roman" w:hAnsi="Times New Roman" w:cs="Times New Roman"/>
          <w:sz w:val="22"/>
        </w:rPr>
      </w:pPr>
      <w:r>
        <w:rPr>
          <w:rFonts w:ascii="Times New Roman" w:hAnsi="Times New Roman" w:cs="Times New Roman"/>
          <w:sz w:val="22"/>
        </w:rPr>
        <w:t>L</w:t>
      </w:r>
      <w:r w:rsidRPr="00CD7922">
        <w:rPr>
          <w:rFonts w:ascii="Times New Roman" w:hAnsi="Times New Roman" w:cs="Times New Roman"/>
          <w:sz w:val="22"/>
        </w:rPr>
        <w:t>okacij</w:t>
      </w:r>
      <w:r>
        <w:rPr>
          <w:rFonts w:ascii="Times New Roman" w:hAnsi="Times New Roman" w:cs="Times New Roman"/>
          <w:sz w:val="22"/>
        </w:rPr>
        <w:t xml:space="preserve">e </w:t>
      </w:r>
      <w:r w:rsidRPr="00CD7922">
        <w:rPr>
          <w:rFonts w:ascii="Times New Roman" w:hAnsi="Times New Roman" w:cs="Times New Roman"/>
          <w:sz w:val="22"/>
        </w:rPr>
        <w:t xml:space="preserve"> i djelatnosti koje se mogu obavljati na pomorskom dobru na području </w:t>
      </w:r>
      <w:r>
        <w:rPr>
          <w:rFonts w:ascii="Times New Roman" w:hAnsi="Times New Roman" w:cs="Times New Roman"/>
          <w:sz w:val="22"/>
        </w:rPr>
        <w:t>G</w:t>
      </w:r>
      <w:r w:rsidRPr="00CD7922">
        <w:rPr>
          <w:rFonts w:ascii="Times New Roman" w:hAnsi="Times New Roman" w:cs="Times New Roman"/>
          <w:sz w:val="22"/>
        </w:rPr>
        <w:t xml:space="preserve">rada </w:t>
      </w:r>
      <w:r>
        <w:rPr>
          <w:rFonts w:ascii="Times New Roman" w:hAnsi="Times New Roman" w:cs="Times New Roman"/>
          <w:sz w:val="22"/>
        </w:rPr>
        <w:t>B</w:t>
      </w:r>
      <w:r w:rsidRPr="00CD7922">
        <w:rPr>
          <w:rFonts w:ascii="Times New Roman" w:hAnsi="Times New Roman" w:cs="Times New Roman"/>
          <w:sz w:val="22"/>
        </w:rPr>
        <w:t>akr</w:t>
      </w:r>
      <w:r>
        <w:rPr>
          <w:rFonts w:ascii="Times New Roman" w:hAnsi="Times New Roman" w:cs="Times New Roman"/>
          <w:sz w:val="22"/>
        </w:rPr>
        <w:t>a utvrđuju se kako slijedi</w:t>
      </w:r>
      <w:r w:rsidRPr="00CD7922">
        <w:rPr>
          <w:rFonts w:ascii="Times New Roman" w:hAnsi="Times New Roman" w:cs="Times New Roman"/>
          <w:sz w:val="22"/>
        </w:rPr>
        <w:t xml:space="preserve">: </w:t>
      </w:r>
    </w:p>
    <w:p w14:paraId="6764E4B4" w14:textId="77777777" w:rsidR="00CF0B23" w:rsidRPr="00CD7922" w:rsidRDefault="00CF0B23" w:rsidP="00D40581">
      <w:pPr>
        <w:pStyle w:val="Odlomakpopisa"/>
        <w:ind w:left="0"/>
        <w:jc w:val="both"/>
        <w:rPr>
          <w:rFonts w:ascii="Times New Roman" w:hAnsi="Times New Roman" w:cs="Times New Roman"/>
          <w:sz w:val="22"/>
        </w:rPr>
      </w:pPr>
    </w:p>
    <w:tbl>
      <w:tblPr>
        <w:tblStyle w:val="Reetkatablice"/>
        <w:tblW w:w="14601" w:type="dxa"/>
        <w:tblInd w:w="0" w:type="dxa"/>
        <w:tblLayout w:type="fixed"/>
        <w:tblLook w:val="04A0" w:firstRow="1" w:lastRow="0" w:firstColumn="1" w:lastColumn="0" w:noHBand="0" w:noVBand="1"/>
      </w:tblPr>
      <w:tblGrid>
        <w:gridCol w:w="988"/>
        <w:gridCol w:w="1275"/>
        <w:gridCol w:w="1139"/>
        <w:gridCol w:w="2263"/>
        <w:gridCol w:w="1418"/>
        <w:gridCol w:w="1134"/>
        <w:gridCol w:w="2410"/>
        <w:gridCol w:w="1275"/>
        <w:gridCol w:w="1418"/>
        <w:gridCol w:w="1281"/>
      </w:tblGrid>
      <w:tr w:rsidR="006717AA" w:rsidRPr="00CD7922" w14:paraId="71C01A59" w14:textId="65AAEE7D" w:rsidTr="0058253A">
        <w:tc>
          <w:tcPr>
            <w:tcW w:w="988" w:type="dxa"/>
            <w:tcBorders>
              <w:top w:val="single" w:sz="4" w:space="0" w:color="auto"/>
              <w:left w:val="single" w:sz="4" w:space="0" w:color="auto"/>
              <w:bottom w:val="single" w:sz="4" w:space="0" w:color="auto"/>
              <w:right w:val="single" w:sz="4" w:space="0" w:color="auto"/>
            </w:tcBorders>
          </w:tcPr>
          <w:p w14:paraId="6E06F8DD" w14:textId="77777777" w:rsidR="006717AA" w:rsidRPr="0058253A" w:rsidRDefault="006717AA" w:rsidP="0058253A">
            <w:pPr>
              <w:pStyle w:val="Odlomakpopisa"/>
              <w:ind w:left="0"/>
              <w:jc w:val="center"/>
              <w:rPr>
                <w:rFonts w:ascii="Times New Roman" w:hAnsi="Times New Roman" w:cs="Times New Roman"/>
                <w:b/>
                <w:bCs/>
                <w:sz w:val="20"/>
                <w:szCs w:val="20"/>
              </w:rPr>
            </w:pPr>
          </w:p>
          <w:p w14:paraId="637AD004" w14:textId="77777777" w:rsidR="006717AA" w:rsidRPr="0058253A" w:rsidRDefault="006717AA" w:rsidP="0058253A">
            <w:pPr>
              <w:pStyle w:val="Odlomakpopisa"/>
              <w:ind w:left="0"/>
              <w:jc w:val="center"/>
              <w:rPr>
                <w:rFonts w:ascii="Times New Roman" w:hAnsi="Times New Roman" w:cs="Times New Roman"/>
                <w:b/>
                <w:bCs/>
                <w:sz w:val="20"/>
                <w:szCs w:val="20"/>
              </w:rPr>
            </w:pPr>
          </w:p>
          <w:p w14:paraId="1533DEE7" w14:textId="15F30906" w:rsidR="006717AA" w:rsidRPr="0058253A" w:rsidRDefault="006717AA" w:rsidP="0058253A">
            <w:pPr>
              <w:pStyle w:val="Odlomakpopisa"/>
              <w:ind w:left="0"/>
              <w:jc w:val="center"/>
              <w:rPr>
                <w:rFonts w:ascii="Times New Roman" w:hAnsi="Times New Roman" w:cs="Times New Roman"/>
                <w:b/>
                <w:bCs/>
                <w:sz w:val="20"/>
                <w:szCs w:val="20"/>
              </w:rPr>
            </w:pPr>
            <w:r w:rsidRPr="0058253A">
              <w:rPr>
                <w:rFonts w:ascii="Times New Roman" w:hAnsi="Times New Roman" w:cs="Times New Roman"/>
                <w:b/>
                <w:bCs/>
                <w:sz w:val="20"/>
                <w:szCs w:val="20"/>
              </w:rPr>
              <w:t>Oznaka</w:t>
            </w:r>
          </w:p>
          <w:p w14:paraId="7A0CA877" w14:textId="1312678E" w:rsidR="006717AA" w:rsidRPr="0058253A" w:rsidRDefault="006717AA" w:rsidP="0058253A">
            <w:pPr>
              <w:pStyle w:val="Odlomakpopisa"/>
              <w:ind w:left="0"/>
              <w:jc w:val="center"/>
              <w:rPr>
                <w:rFonts w:ascii="Times New Roman" w:hAnsi="Times New Roman" w:cs="Times New Roman"/>
                <w:b/>
                <w:bCs/>
                <w:sz w:val="20"/>
                <w:szCs w:val="20"/>
              </w:rPr>
            </w:pPr>
            <w:r w:rsidRPr="0058253A">
              <w:rPr>
                <w:rFonts w:ascii="Times New Roman" w:hAnsi="Times New Roman" w:cs="Times New Roman"/>
                <w:b/>
                <w:bCs/>
                <w:sz w:val="20"/>
                <w:szCs w:val="20"/>
              </w:rPr>
              <w:t>lokacije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368184" w14:textId="63381864" w:rsidR="006717AA" w:rsidRPr="0058253A" w:rsidRDefault="006717AA" w:rsidP="0058253A">
            <w:pPr>
              <w:pStyle w:val="Odlomakpopisa"/>
              <w:ind w:left="0"/>
              <w:jc w:val="center"/>
              <w:rPr>
                <w:rFonts w:ascii="Times New Roman" w:hAnsi="Times New Roman" w:cs="Times New Roman"/>
                <w:b/>
                <w:bCs/>
                <w:sz w:val="20"/>
                <w:szCs w:val="20"/>
              </w:rPr>
            </w:pPr>
            <w:r w:rsidRPr="0058253A">
              <w:rPr>
                <w:rFonts w:ascii="Times New Roman" w:hAnsi="Times New Roman" w:cs="Times New Roman"/>
                <w:b/>
                <w:bCs/>
                <w:sz w:val="20"/>
                <w:szCs w:val="20"/>
              </w:rPr>
              <w:t>Naziv lokacije</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D136B50" w14:textId="30787F38" w:rsidR="006717AA" w:rsidRPr="0058253A" w:rsidRDefault="006717AA" w:rsidP="0058253A">
            <w:pPr>
              <w:pStyle w:val="Odlomakpopisa"/>
              <w:ind w:left="0"/>
              <w:jc w:val="center"/>
              <w:rPr>
                <w:rFonts w:ascii="Times New Roman" w:hAnsi="Times New Roman" w:cs="Times New Roman"/>
                <w:b/>
                <w:bCs/>
                <w:sz w:val="20"/>
                <w:szCs w:val="20"/>
              </w:rPr>
            </w:pPr>
            <w:r w:rsidRPr="0058253A">
              <w:rPr>
                <w:rFonts w:ascii="Times New Roman" w:hAnsi="Times New Roman" w:cs="Times New Roman"/>
                <w:b/>
                <w:bCs/>
                <w:sz w:val="20"/>
                <w:szCs w:val="20"/>
              </w:rPr>
              <w:t>Katastarska oznaka</w:t>
            </w:r>
          </w:p>
        </w:tc>
        <w:tc>
          <w:tcPr>
            <w:tcW w:w="2263" w:type="dxa"/>
            <w:tcBorders>
              <w:top w:val="single" w:sz="4" w:space="0" w:color="auto"/>
              <w:left w:val="single" w:sz="4" w:space="0" w:color="auto"/>
              <w:bottom w:val="single" w:sz="4" w:space="0" w:color="auto"/>
              <w:right w:val="single" w:sz="4" w:space="0" w:color="auto"/>
            </w:tcBorders>
            <w:vAlign w:val="center"/>
            <w:hideMark/>
          </w:tcPr>
          <w:p w14:paraId="5D08A50B" w14:textId="1F046B22" w:rsidR="006717AA" w:rsidRPr="0058253A" w:rsidRDefault="006717AA" w:rsidP="0058253A">
            <w:pPr>
              <w:pStyle w:val="Odlomakpopisa"/>
              <w:ind w:left="0"/>
              <w:jc w:val="center"/>
              <w:rPr>
                <w:rFonts w:ascii="Times New Roman" w:hAnsi="Times New Roman" w:cs="Times New Roman"/>
                <w:b/>
                <w:bCs/>
                <w:sz w:val="20"/>
                <w:szCs w:val="20"/>
              </w:rPr>
            </w:pPr>
            <w:r w:rsidRPr="0058253A">
              <w:rPr>
                <w:rFonts w:ascii="Times New Roman" w:hAnsi="Times New Roman" w:cs="Times New Roman"/>
                <w:b/>
                <w:bCs/>
                <w:sz w:val="20"/>
                <w:szCs w:val="20"/>
              </w:rPr>
              <w:t>Opis lokacije na pomorskom dobru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B06DB0" w14:textId="77777777" w:rsidR="006717AA" w:rsidRPr="0058253A" w:rsidRDefault="006717AA" w:rsidP="0058253A">
            <w:pPr>
              <w:pStyle w:val="Odlomakpopisa"/>
              <w:ind w:left="0"/>
              <w:jc w:val="center"/>
              <w:rPr>
                <w:rFonts w:ascii="Times New Roman" w:hAnsi="Times New Roman" w:cs="Times New Roman"/>
                <w:b/>
                <w:bCs/>
                <w:sz w:val="20"/>
                <w:szCs w:val="20"/>
              </w:rPr>
            </w:pPr>
            <w:r w:rsidRPr="0058253A">
              <w:rPr>
                <w:rFonts w:ascii="Times New Roman" w:hAnsi="Times New Roman" w:cs="Times New Roman"/>
                <w:b/>
                <w:bCs/>
                <w:sz w:val="20"/>
                <w:szCs w:val="20"/>
              </w:rPr>
              <w:t>Djelatnost</w:t>
            </w:r>
          </w:p>
        </w:tc>
        <w:tc>
          <w:tcPr>
            <w:tcW w:w="1134" w:type="dxa"/>
            <w:tcBorders>
              <w:top w:val="single" w:sz="4" w:space="0" w:color="auto"/>
              <w:left w:val="single" w:sz="4" w:space="0" w:color="auto"/>
              <w:bottom w:val="single" w:sz="4" w:space="0" w:color="auto"/>
              <w:right w:val="single" w:sz="4" w:space="0" w:color="auto"/>
            </w:tcBorders>
          </w:tcPr>
          <w:p w14:paraId="66EA3052" w14:textId="77777777" w:rsidR="006717AA" w:rsidRPr="0058253A" w:rsidRDefault="006717AA" w:rsidP="0058253A">
            <w:pPr>
              <w:pStyle w:val="Odlomakpopisa"/>
              <w:ind w:left="0"/>
              <w:jc w:val="center"/>
              <w:rPr>
                <w:rFonts w:ascii="Times New Roman" w:hAnsi="Times New Roman" w:cs="Times New Roman"/>
                <w:b/>
                <w:bCs/>
                <w:sz w:val="20"/>
                <w:szCs w:val="20"/>
              </w:rPr>
            </w:pPr>
          </w:p>
          <w:p w14:paraId="321315CC" w14:textId="77777777" w:rsidR="006717AA" w:rsidRPr="0058253A" w:rsidRDefault="006717AA" w:rsidP="0058253A">
            <w:pPr>
              <w:pStyle w:val="Odlomakpopisa"/>
              <w:ind w:left="0"/>
              <w:jc w:val="center"/>
              <w:rPr>
                <w:rFonts w:ascii="Times New Roman" w:hAnsi="Times New Roman" w:cs="Times New Roman"/>
                <w:b/>
                <w:bCs/>
                <w:sz w:val="20"/>
                <w:szCs w:val="20"/>
              </w:rPr>
            </w:pPr>
          </w:p>
          <w:p w14:paraId="7A98074A" w14:textId="414C9594" w:rsidR="006717AA" w:rsidRPr="0058253A" w:rsidRDefault="006717AA" w:rsidP="0058253A">
            <w:pPr>
              <w:pStyle w:val="Odlomakpopisa"/>
              <w:ind w:left="0"/>
              <w:jc w:val="center"/>
              <w:rPr>
                <w:rFonts w:ascii="Times New Roman" w:hAnsi="Times New Roman" w:cs="Times New Roman"/>
                <w:b/>
                <w:bCs/>
                <w:sz w:val="20"/>
                <w:szCs w:val="20"/>
              </w:rPr>
            </w:pPr>
            <w:r w:rsidRPr="0058253A">
              <w:rPr>
                <w:rFonts w:ascii="Times New Roman" w:hAnsi="Times New Roman" w:cs="Times New Roman"/>
                <w:b/>
                <w:bCs/>
                <w:sz w:val="20"/>
                <w:szCs w:val="20"/>
              </w:rPr>
              <w:t>Rok na koji se dozvola daje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6CD8D9" w14:textId="567BC959" w:rsidR="006717AA" w:rsidRPr="0058253A" w:rsidRDefault="006717AA" w:rsidP="0058253A">
            <w:pPr>
              <w:pStyle w:val="Odlomakpopisa"/>
              <w:ind w:left="0"/>
              <w:jc w:val="center"/>
              <w:rPr>
                <w:rFonts w:ascii="Times New Roman" w:hAnsi="Times New Roman" w:cs="Times New Roman"/>
                <w:b/>
                <w:bCs/>
                <w:sz w:val="20"/>
                <w:szCs w:val="20"/>
              </w:rPr>
            </w:pPr>
            <w:r w:rsidRPr="0058253A">
              <w:rPr>
                <w:rFonts w:ascii="Times New Roman" w:hAnsi="Times New Roman" w:cs="Times New Roman"/>
                <w:b/>
                <w:bCs/>
                <w:sz w:val="20"/>
                <w:szCs w:val="20"/>
              </w:rPr>
              <w:t>Sredstvo i broj sredstva kojima se svaka pojedina djelatnost temeljem dozvole na pomorskom dobru može obavljati</w:t>
            </w:r>
          </w:p>
        </w:tc>
        <w:tc>
          <w:tcPr>
            <w:tcW w:w="1275" w:type="dxa"/>
            <w:tcBorders>
              <w:top w:val="single" w:sz="4" w:space="0" w:color="auto"/>
              <w:left w:val="single" w:sz="4" w:space="0" w:color="auto"/>
              <w:bottom w:val="single" w:sz="4" w:space="0" w:color="auto"/>
              <w:right w:val="single" w:sz="4" w:space="0" w:color="auto"/>
            </w:tcBorders>
          </w:tcPr>
          <w:p w14:paraId="0CDFF946" w14:textId="77777777" w:rsidR="006717AA" w:rsidRPr="0058253A" w:rsidRDefault="006717AA" w:rsidP="0058253A">
            <w:pPr>
              <w:pStyle w:val="Odlomakpopisa"/>
              <w:ind w:left="0"/>
              <w:jc w:val="center"/>
              <w:rPr>
                <w:rFonts w:ascii="Times New Roman" w:hAnsi="Times New Roman" w:cs="Times New Roman"/>
                <w:b/>
                <w:bCs/>
                <w:sz w:val="20"/>
                <w:szCs w:val="20"/>
              </w:rPr>
            </w:pPr>
            <w:r w:rsidRPr="0058253A">
              <w:rPr>
                <w:rFonts w:ascii="Times New Roman" w:hAnsi="Times New Roman" w:cs="Times New Roman"/>
                <w:b/>
                <w:bCs/>
                <w:sz w:val="20"/>
                <w:szCs w:val="20"/>
              </w:rPr>
              <w:t>Obveza obavljanja</w:t>
            </w:r>
          </w:p>
          <w:p w14:paraId="067807C9" w14:textId="286DBA6A" w:rsidR="006717AA" w:rsidRPr="0058253A" w:rsidRDefault="006717AA" w:rsidP="0058253A">
            <w:pPr>
              <w:pStyle w:val="Odlomakpopisa"/>
              <w:ind w:left="0"/>
              <w:jc w:val="center"/>
              <w:rPr>
                <w:rFonts w:ascii="Times New Roman" w:hAnsi="Times New Roman" w:cs="Times New Roman"/>
                <w:b/>
                <w:bCs/>
                <w:sz w:val="20"/>
                <w:szCs w:val="20"/>
              </w:rPr>
            </w:pPr>
            <w:r w:rsidRPr="0058253A">
              <w:rPr>
                <w:rFonts w:ascii="Times New Roman" w:hAnsi="Times New Roman" w:cs="Times New Roman"/>
                <w:b/>
                <w:bCs/>
                <w:sz w:val="20"/>
                <w:szCs w:val="20"/>
              </w:rPr>
              <w:t>djelatnosti tijekom cijele godine</w:t>
            </w:r>
          </w:p>
        </w:tc>
        <w:tc>
          <w:tcPr>
            <w:tcW w:w="1418" w:type="dxa"/>
            <w:tcBorders>
              <w:top w:val="single" w:sz="4" w:space="0" w:color="auto"/>
              <w:left w:val="single" w:sz="4" w:space="0" w:color="auto"/>
              <w:bottom w:val="single" w:sz="4" w:space="0" w:color="auto"/>
              <w:right w:val="single" w:sz="4" w:space="0" w:color="auto"/>
            </w:tcBorders>
          </w:tcPr>
          <w:p w14:paraId="50C7C37D" w14:textId="4F5EE4B0" w:rsidR="006717AA" w:rsidRPr="0058253A" w:rsidRDefault="006717AA" w:rsidP="0058253A">
            <w:pPr>
              <w:pStyle w:val="Odlomakpopisa"/>
              <w:ind w:left="0"/>
              <w:jc w:val="center"/>
              <w:rPr>
                <w:rFonts w:ascii="Times New Roman" w:hAnsi="Times New Roman" w:cs="Times New Roman"/>
                <w:b/>
                <w:bCs/>
                <w:sz w:val="20"/>
                <w:szCs w:val="20"/>
              </w:rPr>
            </w:pPr>
            <w:r w:rsidRPr="0058253A">
              <w:rPr>
                <w:rFonts w:ascii="Times New Roman" w:hAnsi="Times New Roman" w:cs="Times New Roman"/>
                <w:b/>
                <w:bCs/>
                <w:sz w:val="20"/>
                <w:szCs w:val="20"/>
              </w:rPr>
              <w:t>Obračunska jedinica/ površina</w:t>
            </w:r>
          </w:p>
        </w:tc>
        <w:tc>
          <w:tcPr>
            <w:tcW w:w="1281" w:type="dxa"/>
            <w:tcBorders>
              <w:top w:val="single" w:sz="4" w:space="0" w:color="auto"/>
              <w:left w:val="single" w:sz="4" w:space="0" w:color="auto"/>
              <w:bottom w:val="single" w:sz="4" w:space="0" w:color="auto"/>
              <w:right w:val="single" w:sz="4" w:space="0" w:color="auto"/>
            </w:tcBorders>
          </w:tcPr>
          <w:p w14:paraId="7F750B03" w14:textId="77777777" w:rsidR="006717AA" w:rsidRPr="0058253A" w:rsidRDefault="006717AA" w:rsidP="0058253A">
            <w:pPr>
              <w:pStyle w:val="Odlomakpopisa"/>
              <w:ind w:left="0"/>
              <w:jc w:val="center"/>
              <w:rPr>
                <w:rFonts w:ascii="Times New Roman" w:hAnsi="Times New Roman" w:cs="Times New Roman"/>
                <w:b/>
                <w:bCs/>
                <w:sz w:val="20"/>
                <w:szCs w:val="20"/>
              </w:rPr>
            </w:pPr>
          </w:p>
          <w:p w14:paraId="207BA8B3" w14:textId="77777777" w:rsidR="006717AA" w:rsidRPr="0058253A" w:rsidRDefault="006717AA" w:rsidP="0058253A">
            <w:pPr>
              <w:pStyle w:val="Odlomakpopisa"/>
              <w:ind w:left="0"/>
              <w:jc w:val="center"/>
              <w:rPr>
                <w:rFonts w:ascii="Times New Roman" w:hAnsi="Times New Roman" w:cs="Times New Roman"/>
                <w:b/>
                <w:bCs/>
                <w:sz w:val="20"/>
                <w:szCs w:val="20"/>
              </w:rPr>
            </w:pPr>
          </w:p>
          <w:p w14:paraId="5BA78BE8" w14:textId="77777777" w:rsidR="006717AA" w:rsidRPr="0058253A" w:rsidRDefault="006717AA" w:rsidP="0058253A">
            <w:pPr>
              <w:pStyle w:val="Odlomakpopisa"/>
              <w:ind w:left="0"/>
              <w:jc w:val="center"/>
              <w:rPr>
                <w:rFonts w:ascii="Times New Roman" w:hAnsi="Times New Roman" w:cs="Times New Roman"/>
                <w:b/>
                <w:bCs/>
                <w:sz w:val="20"/>
                <w:szCs w:val="20"/>
              </w:rPr>
            </w:pPr>
            <w:r w:rsidRPr="0058253A">
              <w:rPr>
                <w:rFonts w:ascii="Times New Roman" w:hAnsi="Times New Roman" w:cs="Times New Roman"/>
                <w:b/>
                <w:bCs/>
                <w:sz w:val="20"/>
                <w:szCs w:val="20"/>
              </w:rPr>
              <w:t>Broj dozvola</w:t>
            </w:r>
          </w:p>
          <w:p w14:paraId="698C0EFE" w14:textId="7C5D3B8D" w:rsidR="006717AA" w:rsidRPr="0058253A" w:rsidRDefault="006717AA" w:rsidP="0058253A">
            <w:pPr>
              <w:pStyle w:val="Odlomakpopisa"/>
              <w:ind w:left="0"/>
              <w:jc w:val="center"/>
              <w:rPr>
                <w:rFonts w:ascii="Times New Roman" w:hAnsi="Times New Roman" w:cs="Times New Roman"/>
                <w:b/>
                <w:bCs/>
                <w:sz w:val="20"/>
                <w:szCs w:val="20"/>
              </w:rPr>
            </w:pPr>
            <w:r w:rsidRPr="0058253A">
              <w:rPr>
                <w:rFonts w:ascii="Times New Roman" w:hAnsi="Times New Roman" w:cs="Times New Roman"/>
                <w:b/>
                <w:bCs/>
                <w:sz w:val="20"/>
                <w:szCs w:val="20"/>
              </w:rPr>
              <w:t>(godišnje)</w:t>
            </w:r>
          </w:p>
        </w:tc>
      </w:tr>
      <w:tr w:rsidR="006717AA" w:rsidRPr="00892F40" w14:paraId="78DF3B79" w14:textId="3D282175" w:rsidTr="0058253A">
        <w:trPr>
          <w:trHeight w:val="961"/>
        </w:trPr>
        <w:tc>
          <w:tcPr>
            <w:tcW w:w="988" w:type="dxa"/>
            <w:tcBorders>
              <w:top w:val="single" w:sz="4" w:space="0" w:color="auto"/>
              <w:left w:val="single" w:sz="4" w:space="0" w:color="auto"/>
              <w:bottom w:val="single" w:sz="4" w:space="0" w:color="auto"/>
              <w:right w:val="single" w:sz="4" w:space="0" w:color="auto"/>
            </w:tcBorders>
          </w:tcPr>
          <w:p w14:paraId="053BA69C" w14:textId="77777777" w:rsidR="006717AA" w:rsidRPr="0058253A" w:rsidRDefault="006717AA" w:rsidP="0058253A">
            <w:pPr>
              <w:pStyle w:val="Odlomakpopisa"/>
              <w:ind w:left="0"/>
              <w:jc w:val="center"/>
              <w:rPr>
                <w:rFonts w:ascii="Times New Roman" w:hAnsi="Times New Roman" w:cs="Times New Roman"/>
                <w:sz w:val="20"/>
                <w:szCs w:val="20"/>
              </w:rPr>
            </w:pPr>
          </w:p>
          <w:p w14:paraId="0A461B56" w14:textId="1D48FADE"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2979C1" w14:textId="52A7CBE6"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Primorje</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030D6D3" w14:textId="77777777"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 xml:space="preserve">Dio </w:t>
            </w:r>
            <w:proofErr w:type="spellStart"/>
            <w:r w:rsidRPr="0058253A">
              <w:rPr>
                <w:rFonts w:ascii="Times New Roman" w:hAnsi="Times New Roman" w:cs="Times New Roman"/>
                <w:sz w:val="20"/>
                <w:szCs w:val="20"/>
              </w:rPr>
              <w:t>k.č</w:t>
            </w:r>
            <w:proofErr w:type="spellEnd"/>
            <w:r w:rsidRPr="0058253A">
              <w:rPr>
                <w:rFonts w:ascii="Times New Roman" w:hAnsi="Times New Roman" w:cs="Times New Roman"/>
                <w:sz w:val="20"/>
                <w:szCs w:val="20"/>
              </w:rPr>
              <w:t>. 1889/1</w:t>
            </w:r>
          </w:p>
          <w:p w14:paraId="4CAE4434" w14:textId="77777777"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K.o. Bakar</w:t>
            </w:r>
          </w:p>
        </w:tc>
        <w:tc>
          <w:tcPr>
            <w:tcW w:w="2263" w:type="dxa"/>
            <w:tcBorders>
              <w:top w:val="single" w:sz="4" w:space="0" w:color="auto"/>
              <w:left w:val="single" w:sz="4" w:space="0" w:color="auto"/>
              <w:bottom w:val="single" w:sz="4" w:space="0" w:color="auto"/>
              <w:right w:val="single" w:sz="4" w:space="0" w:color="auto"/>
            </w:tcBorders>
            <w:vAlign w:val="center"/>
            <w:hideMark/>
          </w:tcPr>
          <w:p w14:paraId="547B59C7" w14:textId="27ADE94C"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Kamenom obložena obala, preko puta ug</w:t>
            </w:r>
            <w:r w:rsidR="0058253A" w:rsidRPr="0058253A">
              <w:rPr>
                <w:rFonts w:ascii="Times New Roman" w:hAnsi="Times New Roman" w:cs="Times New Roman"/>
                <w:sz w:val="20"/>
                <w:szCs w:val="20"/>
              </w:rPr>
              <w:t>ostiteljskog</w:t>
            </w:r>
            <w:r w:rsidRPr="0058253A">
              <w:rPr>
                <w:rFonts w:ascii="Times New Roman" w:hAnsi="Times New Roman" w:cs="Times New Roman"/>
                <w:sz w:val="20"/>
                <w:szCs w:val="20"/>
              </w:rPr>
              <w:t xml:space="preserve"> objekta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300DCC" w14:textId="48660CED"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Ugostiteljstvo i trgovina</w:t>
            </w:r>
          </w:p>
        </w:tc>
        <w:tc>
          <w:tcPr>
            <w:tcW w:w="1134" w:type="dxa"/>
            <w:tcBorders>
              <w:top w:val="single" w:sz="4" w:space="0" w:color="auto"/>
              <w:left w:val="single" w:sz="4" w:space="0" w:color="auto"/>
              <w:bottom w:val="single" w:sz="4" w:space="0" w:color="auto"/>
              <w:right w:val="single" w:sz="4" w:space="0" w:color="auto"/>
            </w:tcBorders>
          </w:tcPr>
          <w:p w14:paraId="27227969" w14:textId="77777777" w:rsidR="006717AA" w:rsidRPr="0058253A" w:rsidRDefault="006717AA" w:rsidP="0058253A">
            <w:pPr>
              <w:pStyle w:val="Odlomakpopisa"/>
              <w:ind w:left="0"/>
              <w:jc w:val="center"/>
              <w:rPr>
                <w:rFonts w:ascii="Times New Roman" w:hAnsi="Times New Roman" w:cs="Times New Roman"/>
                <w:sz w:val="20"/>
                <w:szCs w:val="20"/>
              </w:rPr>
            </w:pPr>
          </w:p>
          <w:p w14:paraId="3BDA4DBA" w14:textId="6BB558F4"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2-5 godina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8E112B" w14:textId="55DBD256"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Pripadajuća terasa objekta</w:t>
            </w:r>
            <w:r w:rsidR="00DD2EA2" w:rsidRPr="0058253A">
              <w:rPr>
                <w:rFonts w:ascii="Times New Roman" w:hAnsi="Times New Roman" w:cs="Times New Roman"/>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0BBE0E01" w14:textId="77777777" w:rsidR="0058253A" w:rsidRPr="00AE27BC" w:rsidRDefault="0058253A" w:rsidP="0058253A">
            <w:pPr>
              <w:pStyle w:val="Odlomakpopisa"/>
              <w:ind w:left="0"/>
              <w:jc w:val="center"/>
              <w:rPr>
                <w:rFonts w:ascii="Times New Roman" w:hAnsi="Times New Roman" w:cs="Times New Roman"/>
                <w:sz w:val="20"/>
                <w:szCs w:val="20"/>
              </w:rPr>
            </w:pPr>
          </w:p>
          <w:p w14:paraId="40BB31DE" w14:textId="31AF90A9" w:rsidR="006717AA" w:rsidRPr="00AE27BC" w:rsidRDefault="006717AA" w:rsidP="0058253A">
            <w:pPr>
              <w:pStyle w:val="Odlomakpopisa"/>
              <w:ind w:left="0"/>
              <w:jc w:val="center"/>
              <w:rPr>
                <w:rFonts w:ascii="Times New Roman" w:hAnsi="Times New Roman" w:cs="Times New Roman"/>
                <w:sz w:val="20"/>
                <w:szCs w:val="20"/>
              </w:rPr>
            </w:pPr>
            <w:r w:rsidRPr="00AE27BC">
              <w:rPr>
                <w:rFonts w:ascii="Times New Roman" w:hAnsi="Times New Roman" w:cs="Times New Roman"/>
                <w:sz w:val="20"/>
                <w:szCs w:val="20"/>
              </w:rPr>
              <w:t>Da</w:t>
            </w:r>
          </w:p>
        </w:tc>
        <w:tc>
          <w:tcPr>
            <w:tcW w:w="1418" w:type="dxa"/>
            <w:tcBorders>
              <w:top w:val="single" w:sz="4" w:space="0" w:color="auto"/>
              <w:left w:val="single" w:sz="4" w:space="0" w:color="auto"/>
              <w:bottom w:val="single" w:sz="4" w:space="0" w:color="auto"/>
              <w:right w:val="single" w:sz="4" w:space="0" w:color="auto"/>
            </w:tcBorders>
          </w:tcPr>
          <w:p w14:paraId="0DB69CF1" w14:textId="77777777" w:rsidR="0006705A" w:rsidRDefault="0006705A" w:rsidP="0058253A">
            <w:pPr>
              <w:pStyle w:val="Odlomakpopisa"/>
              <w:ind w:left="0"/>
              <w:jc w:val="center"/>
              <w:rPr>
                <w:rFonts w:ascii="Times New Roman" w:hAnsi="Times New Roman" w:cs="Times New Roman"/>
                <w:sz w:val="20"/>
                <w:szCs w:val="20"/>
              </w:rPr>
            </w:pPr>
          </w:p>
          <w:p w14:paraId="6E357217" w14:textId="53A57642"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m2</w:t>
            </w:r>
          </w:p>
          <w:p w14:paraId="1366C389" w14:textId="77777777"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36,00</w:t>
            </w:r>
          </w:p>
        </w:tc>
        <w:tc>
          <w:tcPr>
            <w:tcW w:w="1281" w:type="dxa"/>
            <w:tcBorders>
              <w:top w:val="single" w:sz="4" w:space="0" w:color="auto"/>
              <w:left w:val="single" w:sz="4" w:space="0" w:color="auto"/>
              <w:bottom w:val="single" w:sz="4" w:space="0" w:color="auto"/>
              <w:right w:val="single" w:sz="4" w:space="0" w:color="auto"/>
            </w:tcBorders>
          </w:tcPr>
          <w:p w14:paraId="479850A8" w14:textId="5CF12D61"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1</w:t>
            </w:r>
          </w:p>
        </w:tc>
      </w:tr>
      <w:tr w:rsidR="006717AA" w:rsidRPr="00892F40" w14:paraId="1E9A51A9" w14:textId="395B1DFD" w:rsidTr="0058253A">
        <w:trPr>
          <w:trHeight w:val="1128"/>
        </w:trPr>
        <w:tc>
          <w:tcPr>
            <w:tcW w:w="988" w:type="dxa"/>
            <w:tcBorders>
              <w:top w:val="single" w:sz="4" w:space="0" w:color="auto"/>
              <w:left w:val="single" w:sz="4" w:space="0" w:color="auto"/>
              <w:bottom w:val="single" w:sz="4" w:space="0" w:color="auto"/>
              <w:right w:val="single" w:sz="4" w:space="0" w:color="auto"/>
            </w:tcBorders>
          </w:tcPr>
          <w:p w14:paraId="50724A05" w14:textId="77777777" w:rsidR="006717AA" w:rsidRPr="0058253A" w:rsidRDefault="006717AA" w:rsidP="0058253A">
            <w:pPr>
              <w:pStyle w:val="Odlomakpopisa"/>
              <w:ind w:left="0"/>
              <w:jc w:val="center"/>
              <w:rPr>
                <w:rFonts w:ascii="Times New Roman" w:hAnsi="Times New Roman" w:cs="Times New Roman"/>
                <w:sz w:val="20"/>
                <w:szCs w:val="20"/>
              </w:rPr>
            </w:pPr>
          </w:p>
          <w:p w14:paraId="39756136" w14:textId="5C735AE1"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II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F7BB91" w14:textId="3E93717B"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Primorje</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DE399EA" w14:textId="77777777"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 xml:space="preserve">Dio </w:t>
            </w:r>
            <w:proofErr w:type="spellStart"/>
            <w:r w:rsidRPr="0058253A">
              <w:rPr>
                <w:rFonts w:ascii="Times New Roman" w:hAnsi="Times New Roman" w:cs="Times New Roman"/>
                <w:sz w:val="20"/>
                <w:szCs w:val="20"/>
              </w:rPr>
              <w:t>k.č</w:t>
            </w:r>
            <w:proofErr w:type="spellEnd"/>
            <w:r w:rsidRPr="0058253A">
              <w:rPr>
                <w:rFonts w:ascii="Times New Roman" w:hAnsi="Times New Roman" w:cs="Times New Roman"/>
                <w:sz w:val="20"/>
                <w:szCs w:val="20"/>
              </w:rPr>
              <w:t>. 1889/1</w:t>
            </w:r>
          </w:p>
          <w:p w14:paraId="4F94A9F5" w14:textId="77777777"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K.o. Bakar</w:t>
            </w:r>
          </w:p>
        </w:tc>
        <w:tc>
          <w:tcPr>
            <w:tcW w:w="2263" w:type="dxa"/>
            <w:tcBorders>
              <w:top w:val="single" w:sz="4" w:space="0" w:color="auto"/>
              <w:left w:val="single" w:sz="4" w:space="0" w:color="auto"/>
              <w:bottom w:val="single" w:sz="4" w:space="0" w:color="auto"/>
              <w:right w:val="single" w:sz="4" w:space="0" w:color="auto"/>
            </w:tcBorders>
            <w:vAlign w:val="center"/>
            <w:hideMark/>
          </w:tcPr>
          <w:p w14:paraId="1548F0E7" w14:textId="212A93FC"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Kamenom obložena obala, preko puta ug</w:t>
            </w:r>
            <w:r w:rsidR="0058253A" w:rsidRPr="0058253A">
              <w:rPr>
                <w:rFonts w:ascii="Times New Roman" w:hAnsi="Times New Roman" w:cs="Times New Roman"/>
                <w:sz w:val="20"/>
                <w:szCs w:val="20"/>
              </w:rPr>
              <w:t>ostiteljskog</w:t>
            </w:r>
            <w:r w:rsidRPr="0058253A">
              <w:rPr>
                <w:rFonts w:ascii="Times New Roman" w:hAnsi="Times New Roman" w:cs="Times New Roman"/>
                <w:sz w:val="20"/>
                <w:szCs w:val="20"/>
              </w:rPr>
              <w:t xml:space="preserve"> objekta </w:t>
            </w:r>
            <w:proofErr w:type="spellStart"/>
            <w:r w:rsidRPr="0058253A">
              <w:rPr>
                <w:rFonts w:ascii="Times New Roman" w:hAnsi="Times New Roman" w:cs="Times New Roman"/>
                <w:sz w:val="20"/>
                <w:szCs w:val="20"/>
              </w:rPr>
              <w:t>Nautica</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2A4E79AE" w14:textId="190801E0"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Ugostiteljstvo i trgovina</w:t>
            </w:r>
          </w:p>
        </w:tc>
        <w:tc>
          <w:tcPr>
            <w:tcW w:w="1134" w:type="dxa"/>
            <w:tcBorders>
              <w:top w:val="single" w:sz="4" w:space="0" w:color="auto"/>
              <w:left w:val="single" w:sz="4" w:space="0" w:color="auto"/>
              <w:bottom w:val="single" w:sz="4" w:space="0" w:color="auto"/>
              <w:right w:val="single" w:sz="4" w:space="0" w:color="auto"/>
            </w:tcBorders>
          </w:tcPr>
          <w:p w14:paraId="237B20DD" w14:textId="77777777" w:rsidR="006717AA" w:rsidRPr="0058253A" w:rsidRDefault="006717AA" w:rsidP="0058253A">
            <w:pPr>
              <w:pStyle w:val="Odlomakpopisa"/>
              <w:ind w:left="0"/>
              <w:jc w:val="center"/>
              <w:rPr>
                <w:rFonts w:ascii="Times New Roman" w:hAnsi="Times New Roman" w:cs="Times New Roman"/>
                <w:sz w:val="20"/>
                <w:szCs w:val="20"/>
              </w:rPr>
            </w:pPr>
          </w:p>
          <w:p w14:paraId="1D58BD74" w14:textId="709872DB"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2-5 godina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9EBEB0" w14:textId="250DEED7"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Pripadajuća</w:t>
            </w:r>
          </w:p>
          <w:p w14:paraId="28061B70" w14:textId="77777777"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terasa objekta</w:t>
            </w:r>
          </w:p>
        </w:tc>
        <w:tc>
          <w:tcPr>
            <w:tcW w:w="1275" w:type="dxa"/>
            <w:tcBorders>
              <w:top w:val="single" w:sz="4" w:space="0" w:color="auto"/>
              <w:left w:val="single" w:sz="4" w:space="0" w:color="auto"/>
              <w:bottom w:val="single" w:sz="4" w:space="0" w:color="auto"/>
              <w:right w:val="single" w:sz="4" w:space="0" w:color="auto"/>
            </w:tcBorders>
          </w:tcPr>
          <w:p w14:paraId="5182FDF1" w14:textId="77777777" w:rsidR="0058253A" w:rsidRPr="00AE27BC" w:rsidRDefault="0058253A" w:rsidP="0058253A">
            <w:pPr>
              <w:pStyle w:val="Odlomakpopisa"/>
              <w:ind w:left="0"/>
              <w:jc w:val="center"/>
              <w:rPr>
                <w:rFonts w:ascii="Times New Roman" w:hAnsi="Times New Roman" w:cs="Times New Roman"/>
                <w:sz w:val="20"/>
                <w:szCs w:val="20"/>
              </w:rPr>
            </w:pPr>
          </w:p>
          <w:p w14:paraId="67FF51A4" w14:textId="374D6555" w:rsidR="006717AA" w:rsidRPr="00AE27BC" w:rsidRDefault="006717AA" w:rsidP="0058253A">
            <w:pPr>
              <w:pStyle w:val="Odlomakpopisa"/>
              <w:ind w:left="0"/>
              <w:jc w:val="center"/>
              <w:rPr>
                <w:rFonts w:ascii="Times New Roman" w:hAnsi="Times New Roman" w:cs="Times New Roman"/>
                <w:sz w:val="20"/>
                <w:szCs w:val="20"/>
              </w:rPr>
            </w:pPr>
            <w:r w:rsidRPr="00AE27BC">
              <w:rPr>
                <w:rFonts w:ascii="Times New Roman" w:hAnsi="Times New Roman" w:cs="Times New Roman"/>
                <w:sz w:val="20"/>
                <w:szCs w:val="20"/>
              </w:rPr>
              <w:t>Da</w:t>
            </w:r>
          </w:p>
        </w:tc>
        <w:tc>
          <w:tcPr>
            <w:tcW w:w="1418" w:type="dxa"/>
            <w:tcBorders>
              <w:top w:val="single" w:sz="4" w:space="0" w:color="auto"/>
              <w:left w:val="single" w:sz="4" w:space="0" w:color="auto"/>
              <w:bottom w:val="single" w:sz="4" w:space="0" w:color="auto"/>
              <w:right w:val="single" w:sz="4" w:space="0" w:color="auto"/>
            </w:tcBorders>
          </w:tcPr>
          <w:p w14:paraId="4AB488E4" w14:textId="77777777" w:rsidR="0058253A" w:rsidRDefault="0058253A" w:rsidP="0058253A">
            <w:pPr>
              <w:pStyle w:val="Odlomakpopisa"/>
              <w:ind w:left="0"/>
              <w:jc w:val="center"/>
              <w:rPr>
                <w:rFonts w:ascii="Times New Roman" w:hAnsi="Times New Roman" w:cs="Times New Roman"/>
                <w:sz w:val="20"/>
                <w:szCs w:val="20"/>
              </w:rPr>
            </w:pPr>
          </w:p>
          <w:p w14:paraId="0D5765B1" w14:textId="696B0BE7"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m2</w:t>
            </w:r>
          </w:p>
          <w:p w14:paraId="6CE4EE25" w14:textId="77777777"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26,00</w:t>
            </w:r>
          </w:p>
        </w:tc>
        <w:tc>
          <w:tcPr>
            <w:tcW w:w="1281" w:type="dxa"/>
            <w:tcBorders>
              <w:top w:val="single" w:sz="4" w:space="0" w:color="auto"/>
              <w:left w:val="single" w:sz="4" w:space="0" w:color="auto"/>
              <w:bottom w:val="single" w:sz="4" w:space="0" w:color="auto"/>
              <w:right w:val="single" w:sz="4" w:space="0" w:color="auto"/>
            </w:tcBorders>
          </w:tcPr>
          <w:p w14:paraId="779A4E65" w14:textId="2B66CC6A"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1</w:t>
            </w:r>
          </w:p>
        </w:tc>
      </w:tr>
      <w:tr w:rsidR="006717AA" w:rsidRPr="00892F40" w14:paraId="73F56A1D" w14:textId="75BE7093" w:rsidTr="0058253A">
        <w:trPr>
          <w:trHeight w:val="1183"/>
        </w:trPr>
        <w:tc>
          <w:tcPr>
            <w:tcW w:w="988" w:type="dxa"/>
            <w:tcBorders>
              <w:top w:val="single" w:sz="4" w:space="0" w:color="auto"/>
              <w:left w:val="single" w:sz="4" w:space="0" w:color="auto"/>
              <w:bottom w:val="single" w:sz="4" w:space="0" w:color="auto"/>
              <w:right w:val="single" w:sz="4" w:space="0" w:color="auto"/>
            </w:tcBorders>
          </w:tcPr>
          <w:p w14:paraId="368372AD" w14:textId="77777777" w:rsidR="006717AA" w:rsidRPr="0058253A" w:rsidRDefault="006717AA" w:rsidP="0058253A">
            <w:pPr>
              <w:pStyle w:val="Odlomakpopisa"/>
              <w:ind w:left="0"/>
              <w:jc w:val="center"/>
              <w:rPr>
                <w:rFonts w:ascii="Times New Roman" w:hAnsi="Times New Roman" w:cs="Times New Roman"/>
                <w:sz w:val="20"/>
                <w:szCs w:val="20"/>
              </w:rPr>
            </w:pPr>
          </w:p>
          <w:p w14:paraId="32FB2808" w14:textId="4B8E8B51"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III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994401" w14:textId="671F332D"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Primorje</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9D2812E" w14:textId="77777777"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 xml:space="preserve">Dio </w:t>
            </w:r>
            <w:proofErr w:type="spellStart"/>
            <w:r w:rsidRPr="0058253A">
              <w:rPr>
                <w:rFonts w:ascii="Times New Roman" w:hAnsi="Times New Roman" w:cs="Times New Roman"/>
                <w:sz w:val="20"/>
                <w:szCs w:val="20"/>
              </w:rPr>
              <w:t>k.č</w:t>
            </w:r>
            <w:proofErr w:type="spellEnd"/>
            <w:r w:rsidRPr="0058253A">
              <w:rPr>
                <w:rFonts w:ascii="Times New Roman" w:hAnsi="Times New Roman" w:cs="Times New Roman"/>
                <w:sz w:val="20"/>
                <w:szCs w:val="20"/>
              </w:rPr>
              <w:t>. 1889/1</w:t>
            </w:r>
          </w:p>
          <w:p w14:paraId="0BB278A3" w14:textId="77777777"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K.o. Bakar</w:t>
            </w:r>
          </w:p>
        </w:tc>
        <w:tc>
          <w:tcPr>
            <w:tcW w:w="2263" w:type="dxa"/>
            <w:tcBorders>
              <w:top w:val="single" w:sz="4" w:space="0" w:color="auto"/>
              <w:left w:val="single" w:sz="4" w:space="0" w:color="auto"/>
              <w:bottom w:val="single" w:sz="4" w:space="0" w:color="auto"/>
              <w:right w:val="single" w:sz="4" w:space="0" w:color="auto"/>
            </w:tcBorders>
            <w:vAlign w:val="center"/>
            <w:hideMark/>
          </w:tcPr>
          <w:p w14:paraId="58CABE29" w14:textId="77777777"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Kamenom obložena obala, preko puta</w:t>
            </w:r>
          </w:p>
          <w:p w14:paraId="74EE0687" w14:textId="30931756" w:rsidR="006717AA" w:rsidRPr="0058253A" w:rsidRDefault="0058253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U</w:t>
            </w:r>
            <w:r w:rsidR="006717AA" w:rsidRPr="0058253A">
              <w:rPr>
                <w:rFonts w:ascii="Times New Roman" w:hAnsi="Times New Roman" w:cs="Times New Roman"/>
                <w:sz w:val="20"/>
                <w:szCs w:val="20"/>
              </w:rPr>
              <w:t>g</w:t>
            </w:r>
            <w:r w:rsidRPr="0058253A">
              <w:rPr>
                <w:rFonts w:ascii="Times New Roman" w:hAnsi="Times New Roman" w:cs="Times New Roman"/>
                <w:sz w:val="20"/>
                <w:szCs w:val="20"/>
              </w:rPr>
              <w:t xml:space="preserve">ostiteljskog </w:t>
            </w:r>
            <w:r w:rsidR="006717AA" w:rsidRPr="0058253A">
              <w:rPr>
                <w:rFonts w:ascii="Times New Roman" w:hAnsi="Times New Roman" w:cs="Times New Roman"/>
                <w:sz w:val="20"/>
                <w:szCs w:val="20"/>
              </w:rPr>
              <w:t xml:space="preserve">objekta </w:t>
            </w:r>
            <w:proofErr w:type="spellStart"/>
            <w:r w:rsidR="006717AA" w:rsidRPr="0058253A">
              <w:rPr>
                <w:rFonts w:ascii="Times New Roman" w:hAnsi="Times New Roman" w:cs="Times New Roman"/>
                <w:sz w:val="20"/>
                <w:szCs w:val="20"/>
              </w:rPr>
              <w:t>Vallis</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6A7D6EDD" w14:textId="6D212340"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Ugostiteljstvo i trgovina</w:t>
            </w:r>
          </w:p>
        </w:tc>
        <w:tc>
          <w:tcPr>
            <w:tcW w:w="1134" w:type="dxa"/>
            <w:tcBorders>
              <w:top w:val="single" w:sz="4" w:space="0" w:color="auto"/>
              <w:left w:val="single" w:sz="4" w:space="0" w:color="auto"/>
              <w:bottom w:val="single" w:sz="4" w:space="0" w:color="auto"/>
              <w:right w:val="single" w:sz="4" w:space="0" w:color="auto"/>
            </w:tcBorders>
          </w:tcPr>
          <w:p w14:paraId="6D73F13B" w14:textId="77777777" w:rsidR="006717AA" w:rsidRPr="0058253A" w:rsidRDefault="006717AA" w:rsidP="0058253A">
            <w:pPr>
              <w:pStyle w:val="Odlomakpopisa"/>
              <w:ind w:left="0"/>
              <w:jc w:val="center"/>
              <w:rPr>
                <w:rFonts w:ascii="Times New Roman" w:hAnsi="Times New Roman" w:cs="Times New Roman"/>
                <w:sz w:val="20"/>
                <w:szCs w:val="20"/>
              </w:rPr>
            </w:pPr>
          </w:p>
          <w:p w14:paraId="7ED294A4" w14:textId="45A887F1"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2-5 godina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12FE02" w14:textId="7068C821"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Pripadajuća terasa objekta</w:t>
            </w:r>
          </w:p>
        </w:tc>
        <w:tc>
          <w:tcPr>
            <w:tcW w:w="1275" w:type="dxa"/>
            <w:tcBorders>
              <w:top w:val="single" w:sz="4" w:space="0" w:color="auto"/>
              <w:left w:val="single" w:sz="4" w:space="0" w:color="auto"/>
              <w:bottom w:val="single" w:sz="4" w:space="0" w:color="auto"/>
              <w:right w:val="single" w:sz="4" w:space="0" w:color="auto"/>
            </w:tcBorders>
          </w:tcPr>
          <w:p w14:paraId="37EF10FA" w14:textId="77777777" w:rsidR="0058253A" w:rsidRPr="00AE27BC" w:rsidRDefault="0058253A" w:rsidP="0058253A">
            <w:pPr>
              <w:pStyle w:val="Odlomakpopisa"/>
              <w:ind w:left="0"/>
              <w:jc w:val="center"/>
              <w:rPr>
                <w:rFonts w:ascii="Times New Roman" w:hAnsi="Times New Roman" w:cs="Times New Roman"/>
                <w:sz w:val="20"/>
                <w:szCs w:val="20"/>
              </w:rPr>
            </w:pPr>
          </w:p>
          <w:p w14:paraId="1EA50453" w14:textId="2F3541BA" w:rsidR="006717AA" w:rsidRPr="00AE27BC" w:rsidRDefault="006717AA" w:rsidP="0058253A">
            <w:pPr>
              <w:pStyle w:val="Odlomakpopisa"/>
              <w:ind w:left="0"/>
              <w:jc w:val="center"/>
              <w:rPr>
                <w:rFonts w:ascii="Times New Roman" w:hAnsi="Times New Roman" w:cs="Times New Roman"/>
                <w:sz w:val="20"/>
                <w:szCs w:val="20"/>
              </w:rPr>
            </w:pPr>
            <w:r w:rsidRPr="00AE27BC">
              <w:rPr>
                <w:rFonts w:ascii="Times New Roman" w:hAnsi="Times New Roman" w:cs="Times New Roman"/>
                <w:sz w:val="20"/>
                <w:szCs w:val="20"/>
              </w:rPr>
              <w:t>Da</w:t>
            </w:r>
          </w:p>
        </w:tc>
        <w:tc>
          <w:tcPr>
            <w:tcW w:w="1418" w:type="dxa"/>
            <w:tcBorders>
              <w:top w:val="single" w:sz="4" w:space="0" w:color="auto"/>
              <w:left w:val="single" w:sz="4" w:space="0" w:color="auto"/>
              <w:bottom w:val="single" w:sz="4" w:space="0" w:color="auto"/>
              <w:right w:val="single" w:sz="4" w:space="0" w:color="auto"/>
            </w:tcBorders>
          </w:tcPr>
          <w:p w14:paraId="66BCE860" w14:textId="77777777" w:rsidR="0058253A" w:rsidRDefault="0058253A" w:rsidP="0058253A">
            <w:pPr>
              <w:pStyle w:val="Odlomakpopisa"/>
              <w:ind w:left="0"/>
              <w:jc w:val="center"/>
              <w:rPr>
                <w:rFonts w:ascii="Times New Roman" w:hAnsi="Times New Roman" w:cs="Times New Roman"/>
                <w:sz w:val="20"/>
                <w:szCs w:val="20"/>
              </w:rPr>
            </w:pPr>
          </w:p>
          <w:p w14:paraId="18A777E2" w14:textId="6084EE75"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m2</w:t>
            </w:r>
          </w:p>
          <w:p w14:paraId="6BAED4D1" w14:textId="77777777"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24,00</w:t>
            </w:r>
          </w:p>
        </w:tc>
        <w:tc>
          <w:tcPr>
            <w:tcW w:w="1281" w:type="dxa"/>
            <w:tcBorders>
              <w:top w:val="single" w:sz="4" w:space="0" w:color="auto"/>
              <w:left w:val="single" w:sz="4" w:space="0" w:color="auto"/>
              <w:bottom w:val="single" w:sz="4" w:space="0" w:color="auto"/>
              <w:right w:val="single" w:sz="4" w:space="0" w:color="auto"/>
            </w:tcBorders>
          </w:tcPr>
          <w:p w14:paraId="25F1A938" w14:textId="2599DA51"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1</w:t>
            </w:r>
          </w:p>
        </w:tc>
      </w:tr>
      <w:tr w:rsidR="006717AA" w:rsidRPr="00892F40" w14:paraId="604D9665" w14:textId="42F59FE3" w:rsidTr="0058253A">
        <w:trPr>
          <w:trHeight w:val="828"/>
        </w:trPr>
        <w:tc>
          <w:tcPr>
            <w:tcW w:w="988" w:type="dxa"/>
            <w:tcBorders>
              <w:top w:val="single" w:sz="4" w:space="0" w:color="auto"/>
              <w:left w:val="single" w:sz="4" w:space="0" w:color="auto"/>
              <w:bottom w:val="single" w:sz="4" w:space="0" w:color="auto"/>
              <w:right w:val="single" w:sz="4" w:space="0" w:color="auto"/>
            </w:tcBorders>
          </w:tcPr>
          <w:p w14:paraId="42C34EDA" w14:textId="77777777" w:rsidR="006717AA" w:rsidRPr="0058253A" w:rsidRDefault="006717AA" w:rsidP="0058253A">
            <w:pPr>
              <w:pStyle w:val="Odlomakpopisa"/>
              <w:ind w:left="0"/>
              <w:rPr>
                <w:rFonts w:ascii="Times New Roman" w:hAnsi="Times New Roman" w:cs="Times New Roman"/>
                <w:sz w:val="20"/>
                <w:szCs w:val="20"/>
              </w:rPr>
            </w:pPr>
          </w:p>
          <w:p w14:paraId="4C4B48A9" w14:textId="15B7AF0D"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IV</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EEB3A2" w14:textId="683B76D9"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Žal ribara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D6E38D9" w14:textId="77777777"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K.č.2524/1i 2524/2 K.o. Bakar</w:t>
            </w:r>
          </w:p>
        </w:tc>
        <w:tc>
          <w:tcPr>
            <w:tcW w:w="2263" w:type="dxa"/>
            <w:tcBorders>
              <w:top w:val="single" w:sz="4" w:space="0" w:color="auto"/>
              <w:left w:val="single" w:sz="4" w:space="0" w:color="auto"/>
              <w:bottom w:val="single" w:sz="4" w:space="0" w:color="auto"/>
              <w:right w:val="single" w:sz="4" w:space="0" w:color="auto"/>
            </w:tcBorders>
            <w:vAlign w:val="center"/>
            <w:hideMark/>
          </w:tcPr>
          <w:p w14:paraId="1887C55C" w14:textId="77777777"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Kamenom obloženi plato na sjeveroistočnoj strani crkve sv. Margarete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AB1CCF" w14:textId="28BCF7D6"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Komercijalno-rekreacijski sadržaji</w:t>
            </w:r>
          </w:p>
        </w:tc>
        <w:tc>
          <w:tcPr>
            <w:tcW w:w="1134" w:type="dxa"/>
            <w:tcBorders>
              <w:top w:val="single" w:sz="4" w:space="0" w:color="auto"/>
              <w:left w:val="single" w:sz="4" w:space="0" w:color="auto"/>
              <w:bottom w:val="single" w:sz="4" w:space="0" w:color="auto"/>
              <w:right w:val="single" w:sz="4" w:space="0" w:color="auto"/>
            </w:tcBorders>
          </w:tcPr>
          <w:p w14:paraId="07E640BC" w14:textId="77777777" w:rsidR="006717AA" w:rsidRPr="0058253A" w:rsidRDefault="006717AA" w:rsidP="0006705A">
            <w:pPr>
              <w:pStyle w:val="Odlomakpopisa"/>
              <w:ind w:left="0"/>
              <w:rPr>
                <w:rFonts w:ascii="Times New Roman" w:hAnsi="Times New Roman" w:cs="Times New Roman"/>
                <w:sz w:val="20"/>
                <w:szCs w:val="20"/>
              </w:rPr>
            </w:pPr>
          </w:p>
          <w:p w14:paraId="043D0E63" w14:textId="091CF0CB"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1-</w:t>
            </w:r>
            <w:r w:rsidR="004E27E3" w:rsidRPr="0058253A">
              <w:rPr>
                <w:rFonts w:ascii="Times New Roman" w:hAnsi="Times New Roman" w:cs="Times New Roman"/>
                <w:sz w:val="20"/>
                <w:szCs w:val="20"/>
              </w:rPr>
              <w:t>2</w:t>
            </w:r>
            <w:r w:rsidRPr="0058253A">
              <w:rPr>
                <w:rFonts w:ascii="Times New Roman" w:hAnsi="Times New Roman" w:cs="Times New Roman"/>
                <w:sz w:val="20"/>
                <w:szCs w:val="20"/>
              </w:rPr>
              <w:t>0 dana</w:t>
            </w:r>
          </w:p>
        </w:tc>
        <w:tc>
          <w:tcPr>
            <w:tcW w:w="2410" w:type="dxa"/>
            <w:tcBorders>
              <w:top w:val="single" w:sz="4" w:space="0" w:color="auto"/>
              <w:left w:val="single" w:sz="4" w:space="0" w:color="auto"/>
              <w:bottom w:val="single" w:sz="4" w:space="0" w:color="auto"/>
              <w:right w:val="single" w:sz="4" w:space="0" w:color="auto"/>
            </w:tcBorders>
            <w:vAlign w:val="center"/>
          </w:tcPr>
          <w:p w14:paraId="5E7D087D" w14:textId="6F9D651D"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Kulturne, komercijalne, zabavne, športske priredbe</w:t>
            </w:r>
          </w:p>
          <w:p w14:paraId="7DBB94B3" w14:textId="77777777" w:rsidR="006717AA" w:rsidRPr="0058253A" w:rsidRDefault="006717AA" w:rsidP="0058253A">
            <w:pPr>
              <w:pStyle w:val="Odlomakpopisa"/>
              <w:ind w:left="0"/>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17472B0" w14:textId="77777777" w:rsidR="006717AA" w:rsidRDefault="006717AA" w:rsidP="0058253A">
            <w:pPr>
              <w:pStyle w:val="Odlomakpopisa"/>
              <w:ind w:left="0"/>
              <w:jc w:val="center"/>
              <w:rPr>
                <w:rFonts w:ascii="Times New Roman" w:hAnsi="Times New Roman" w:cs="Times New Roman"/>
                <w:sz w:val="20"/>
                <w:szCs w:val="20"/>
              </w:rPr>
            </w:pPr>
          </w:p>
          <w:p w14:paraId="115286C1" w14:textId="32477FB2" w:rsidR="007C16EE" w:rsidRPr="0058253A" w:rsidRDefault="007C16EE" w:rsidP="0058253A">
            <w:pPr>
              <w:pStyle w:val="Odlomakpopisa"/>
              <w:ind w:left="0"/>
              <w:jc w:val="center"/>
              <w:rPr>
                <w:rFonts w:ascii="Times New Roman" w:hAnsi="Times New Roman" w:cs="Times New Roman"/>
                <w:sz w:val="20"/>
                <w:szCs w:val="20"/>
              </w:rPr>
            </w:pPr>
            <w:r>
              <w:rPr>
                <w:rFonts w:ascii="Times New Roman" w:hAnsi="Times New Roman" w:cs="Times New Roman"/>
                <w:sz w:val="20"/>
                <w:szCs w:val="20"/>
              </w:rPr>
              <w:t>Ne</w:t>
            </w:r>
          </w:p>
        </w:tc>
        <w:tc>
          <w:tcPr>
            <w:tcW w:w="1418" w:type="dxa"/>
            <w:tcBorders>
              <w:top w:val="single" w:sz="4" w:space="0" w:color="auto"/>
              <w:left w:val="single" w:sz="4" w:space="0" w:color="auto"/>
              <w:bottom w:val="single" w:sz="4" w:space="0" w:color="auto"/>
              <w:right w:val="single" w:sz="4" w:space="0" w:color="auto"/>
            </w:tcBorders>
          </w:tcPr>
          <w:p w14:paraId="20448972" w14:textId="3BA3ADE2"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m2/dan</w:t>
            </w:r>
          </w:p>
          <w:p w14:paraId="00599BFB" w14:textId="77777777"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500,00</w:t>
            </w:r>
          </w:p>
        </w:tc>
        <w:tc>
          <w:tcPr>
            <w:tcW w:w="1281" w:type="dxa"/>
            <w:tcBorders>
              <w:top w:val="single" w:sz="4" w:space="0" w:color="auto"/>
              <w:left w:val="single" w:sz="4" w:space="0" w:color="auto"/>
              <w:bottom w:val="single" w:sz="4" w:space="0" w:color="auto"/>
              <w:right w:val="single" w:sz="4" w:space="0" w:color="auto"/>
            </w:tcBorders>
          </w:tcPr>
          <w:p w14:paraId="6403996F" w14:textId="1A591917"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5</w:t>
            </w:r>
          </w:p>
        </w:tc>
      </w:tr>
      <w:tr w:rsidR="006717AA" w:rsidRPr="00892F40" w14:paraId="14ADABAE" w14:textId="79222C95" w:rsidTr="0058253A">
        <w:trPr>
          <w:trHeight w:val="1249"/>
        </w:trPr>
        <w:tc>
          <w:tcPr>
            <w:tcW w:w="988" w:type="dxa"/>
            <w:tcBorders>
              <w:top w:val="single" w:sz="4" w:space="0" w:color="auto"/>
              <w:left w:val="single" w:sz="4" w:space="0" w:color="auto"/>
              <w:bottom w:val="single" w:sz="4" w:space="0" w:color="auto"/>
              <w:right w:val="single" w:sz="4" w:space="0" w:color="auto"/>
            </w:tcBorders>
          </w:tcPr>
          <w:p w14:paraId="33AF3112" w14:textId="77777777" w:rsidR="006717AA" w:rsidRPr="0058253A" w:rsidRDefault="006717AA" w:rsidP="0058253A">
            <w:pPr>
              <w:pStyle w:val="Odlomakpopisa"/>
              <w:ind w:left="0"/>
              <w:jc w:val="center"/>
              <w:rPr>
                <w:rFonts w:ascii="Times New Roman" w:hAnsi="Times New Roman" w:cs="Times New Roman"/>
                <w:sz w:val="20"/>
                <w:szCs w:val="20"/>
              </w:rPr>
            </w:pPr>
          </w:p>
          <w:p w14:paraId="3A40A488" w14:textId="77777777" w:rsidR="006717AA" w:rsidRPr="0058253A" w:rsidRDefault="006717AA" w:rsidP="0058253A">
            <w:pPr>
              <w:pStyle w:val="Odlomakpopisa"/>
              <w:ind w:left="0"/>
              <w:jc w:val="center"/>
              <w:rPr>
                <w:rFonts w:ascii="Times New Roman" w:hAnsi="Times New Roman" w:cs="Times New Roman"/>
                <w:sz w:val="20"/>
                <w:szCs w:val="20"/>
              </w:rPr>
            </w:pPr>
          </w:p>
          <w:p w14:paraId="55085A6D" w14:textId="62FA5FF8"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V</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5F3970" w14:textId="7F2F4F76"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Žal ribara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F2B63D1" w14:textId="77777777" w:rsidR="006717AA" w:rsidRPr="0058253A" w:rsidRDefault="006717AA" w:rsidP="0058253A">
            <w:pPr>
              <w:pStyle w:val="Odlomakpopisa"/>
              <w:ind w:left="0"/>
              <w:rPr>
                <w:rFonts w:ascii="Times New Roman" w:hAnsi="Times New Roman" w:cs="Times New Roman"/>
                <w:sz w:val="20"/>
                <w:szCs w:val="20"/>
              </w:rPr>
            </w:pPr>
            <w:proofErr w:type="spellStart"/>
            <w:r w:rsidRPr="0058253A">
              <w:rPr>
                <w:rFonts w:ascii="Times New Roman" w:hAnsi="Times New Roman" w:cs="Times New Roman"/>
                <w:sz w:val="20"/>
                <w:szCs w:val="20"/>
              </w:rPr>
              <w:t>K.č</w:t>
            </w:r>
            <w:proofErr w:type="spellEnd"/>
            <w:r w:rsidRPr="0058253A">
              <w:rPr>
                <w:rFonts w:ascii="Times New Roman" w:hAnsi="Times New Roman" w:cs="Times New Roman"/>
                <w:sz w:val="20"/>
                <w:szCs w:val="20"/>
              </w:rPr>
              <w:t>. 2524/1,</w:t>
            </w:r>
          </w:p>
          <w:p w14:paraId="7EA11294" w14:textId="77777777"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2524/2 K.o. Bakar</w:t>
            </w:r>
          </w:p>
        </w:tc>
        <w:tc>
          <w:tcPr>
            <w:tcW w:w="2263" w:type="dxa"/>
            <w:tcBorders>
              <w:top w:val="single" w:sz="4" w:space="0" w:color="auto"/>
              <w:left w:val="single" w:sz="4" w:space="0" w:color="auto"/>
              <w:bottom w:val="single" w:sz="4" w:space="0" w:color="auto"/>
              <w:right w:val="single" w:sz="4" w:space="0" w:color="auto"/>
            </w:tcBorders>
            <w:vAlign w:val="center"/>
            <w:hideMark/>
          </w:tcPr>
          <w:p w14:paraId="0452A6D0" w14:textId="77777777"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Kamenom obloženi plato na sjeveroistočnoj strani crkve sv. Margarete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D63487" w14:textId="2B5251AD"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Ugostiteljstvo i trgovina</w:t>
            </w:r>
          </w:p>
        </w:tc>
        <w:tc>
          <w:tcPr>
            <w:tcW w:w="1134" w:type="dxa"/>
            <w:tcBorders>
              <w:top w:val="single" w:sz="4" w:space="0" w:color="auto"/>
              <w:left w:val="single" w:sz="4" w:space="0" w:color="auto"/>
              <w:bottom w:val="single" w:sz="4" w:space="0" w:color="auto"/>
              <w:right w:val="single" w:sz="4" w:space="0" w:color="auto"/>
            </w:tcBorders>
          </w:tcPr>
          <w:p w14:paraId="7C8FF04E" w14:textId="77777777" w:rsidR="006717AA" w:rsidRDefault="006717AA" w:rsidP="0058253A">
            <w:pPr>
              <w:pStyle w:val="Odlomakpopisa"/>
              <w:ind w:left="0"/>
              <w:jc w:val="center"/>
              <w:rPr>
                <w:rFonts w:ascii="Times New Roman" w:hAnsi="Times New Roman" w:cs="Times New Roman"/>
                <w:sz w:val="20"/>
                <w:szCs w:val="20"/>
              </w:rPr>
            </w:pPr>
          </w:p>
          <w:p w14:paraId="60E39D16" w14:textId="77777777" w:rsidR="0006705A" w:rsidRPr="0058253A" w:rsidRDefault="0006705A" w:rsidP="0058253A">
            <w:pPr>
              <w:pStyle w:val="Odlomakpopisa"/>
              <w:ind w:left="0"/>
              <w:jc w:val="center"/>
              <w:rPr>
                <w:rFonts w:ascii="Times New Roman" w:hAnsi="Times New Roman" w:cs="Times New Roman"/>
                <w:sz w:val="20"/>
                <w:szCs w:val="20"/>
              </w:rPr>
            </w:pPr>
          </w:p>
          <w:p w14:paraId="6405405C" w14:textId="739E6242"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1-</w:t>
            </w:r>
            <w:r w:rsidR="004E27E3" w:rsidRPr="0058253A">
              <w:rPr>
                <w:rFonts w:ascii="Times New Roman" w:hAnsi="Times New Roman" w:cs="Times New Roman"/>
                <w:sz w:val="20"/>
                <w:szCs w:val="20"/>
              </w:rPr>
              <w:t>2</w:t>
            </w:r>
            <w:r w:rsidRPr="0058253A">
              <w:rPr>
                <w:rFonts w:ascii="Times New Roman" w:hAnsi="Times New Roman" w:cs="Times New Roman"/>
                <w:sz w:val="20"/>
                <w:szCs w:val="20"/>
              </w:rPr>
              <w:t>0 dana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AA1D5F" w14:textId="355DA164"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Štand (rukotvorine, igračke, suveniri i sl.), ambulantna prodaja (škrinja, aparati za sladoled i sl.)</w:t>
            </w:r>
          </w:p>
        </w:tc>
        <w:tc>
          <w:tcPr>
            <w:tcW w:w="1275" w:type="dxa"/>
            <w:tcBorders>
              <w:top w:val="single" w:sz="4" w:space="0" w:color="auto"/>
              <w:left w:val="single" w:sz="4" w:space="0" w:color="auto"/>
              <w:bottom w:val="single" w:sz="4" w:space="0" w:color="auto"/>
              <w:right w:val="single" w:sz="4" w:space="0" w:color="auto"/>
            </w:tcBorders>
          </w:tcPr>
          <w:p w14:paraId="575FECE6" w14:textId="77777777" w:rsidR="006717AA" w:rsidRDefault="006717AA" w:rsidP="0058253A">
            <w:pPr>
              <w:pStyle w:val="Odlomakpopisa"/>
              <w:ind w:left="0"/>
              <w:jc w:val="center"/>
              <w:rPr>
                <w:rFonts w:ascii="Times New Roman" w:hAnsi="Times New Roman" w:cs="Times New Roman"/>
                <w:sz w:val="20"/>
                <w:szCs w:val="20"/>
              </w:rPr>
            </w:pPr>
          </w:p>
          <w:p w14:paraId="04E97ECF" w14:textId="77777777" w:rsidR="007C16EE" w:rsidRDefault="007C16EE" w:rsidP="0058253A">
            <w:pPr>
              <w:pStyle w:val="Odlomakpopisa"/>
              <w:ind w:left="0"/>
              <w:jc w:val="center"/>
              <w:rPr>
                <w:rFonts w:ascii="Times New Roman" w:hAnsi="Times New Roman" w:cs="Times New Roman"/>
                <w:sz w:val="20"/>
                <w:szCs w:val="20"/>
              </w:rPr>
            </w:pPr>
          </w:p>
          <w:p w14:paraId="281105F8" w14:textId="38842F92" w:rsidR="007C16EE" w:rsidRPr="0058253A" w:rsidRDefault="007C16EE" w:rsidP="0058253A">
            <w:pPr>
              <w:pStyle w:val="Odlomakpopisa"/>
              <w:ind w:left="0"/>
              <w:jc w:val="center"/>
              <w:rPr>
                <w:rFonts w:ascii="Times New Roman" w:hAnsi="Times New Roman" w:cs="Times New Roman"/>
                <w:sz w:val="20"/>
                <w:szCs w:val="20"/>
              </w:rPr>
            </w:pPr>
            <w:r>
              <w:rPr>
                <w:rFonts w:ascii="Times New Roman" w:hAnsi="Times New Roman" w:cs="Times New Roman"/>
                <w:sz w:val="20"/>
                <w:szCs w:val="20"/>
              </w:rPr>
              <w:t>Ne</w:t>
            </w:r>
          </w:p>
        </w:tc>
        <w:tc>
          <w:tcPr>
            <w:tcW w:w="1418" w:type="dxa"/>
            <w:tcBorders>
              <w:top w:val="single" w:sz="4" w:space="0" w:color="auto"/>
              <w:left w:val="single" w:sz="4" w:space="0" w:color="auto"/>
              <w:bottom w:val="single" w:sz="4" w:space="0" w:color="auto"/>
              <w:right w:val="single" w:sz="4" w:space="0" w:color="auto"/>
            </w:tcBorders>
          </w:tcPr>
          <w:p w14:paraId="3C57E692" w14:textId="77777777" w:rsidR="0058253A" w:rsidRDefault="0058253A" w:rsidP="0058253A">
            <w:pPr>
              <w:pStyle w:val="Odlomakpopisa"/>
              <w:ind w:left="0"/>
              <w:jc w:val="center"/>
              <w:rPr>
                <w:rFonts w:ascii="Times New Roman" w:hAnsi="Times New Roman" w:cs="Times New Roman"/>
                <w:sz w:val="20"/>
                <w:szCs w:val="20"/>
              </w:rPr>
            </w:pPr>
          </w:p>
          <w:p w14:paraId="7D033F60" w14:textId="77777777" w:rsidR="0058253A" w:rsidRDefault="0058253A" w:rsidP="0058253A">
            <w:pPr>
              <w:pStyle w:val="Odlomakpopisa"/>
              <w:ind w:left="0"/>
              <w:jc w:val="center"/>
              <w:rPr>
                <w:rFonts w:ascii="Times New Roman" w:hAnsi="Times New Roman" w:cs="Times New Roman"/>
                <w:sz w:val="20"/>
                <w:szCs w:val="20"/>
              </w:rPr>
            </w:pPr>
          </w:p>
          <w:p w14:paraId="3635A8F1" w14:textId="133540CA"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paušal</w:t>
            </w:r>
          </w:p>
          <w:p w14:paraId="439F00D0" w14:textId="77777777" w:rsidR="006717AA" w:rsidRPr="0058253A" w:rsidRDefault="006717AA" w:rsidP="0058253A">
            <w:pPr>
              <w:pStyle w:val="Odlomakpopisa"/>
              <w:ind w:left="0"/>
              <w:jc w:val="center"/>
              <w:rPr>
                <w:rFonts w:ascii="Times New Roman" w:hAnsi="Times New Roman" w:cs="Times New Roman"/>
                <w:sz w:val="20"/>
                <w:szCs w:val="20"/>
              </w:rPr>
            </w:pPr>
          </w:p>
        </w:tc>
        <w:tc>
          <w:tcPr>
            <w:tcW w:w="1281" w:type="dxa"/>
            <w:tcBorders>
              <w:top w:val="single" w:sz="4" w:space="0" w:color="auto"/>
              <w:left w:val="single" w:sz="4" w:space="0" w:color="auto"/>
              <w:bottom w:val="single" w:sz="4" w:space="0" w:color="auto"/>
              <w:right w:val="single" w:sz="4" w:space="0" w:color="auto"/>
            </w:tcBorders>
          </w:tcPr>
          <w:p w14:paraId="2F155A99" w14:textId="67243BA7"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5</w:t>
            </w:r>
          </w:p>
        </w:tc>
      </w:tr>
      <w:tr w:rsidR="006717AA" w:rsidRPr="00892F40" w14:paraId="02786952" w14:textId="61416CD5" w:rsidTr="0058253A">
        <w:trPr>
          <w:trHeight w:val="954"/>
        </w:trPr>
        <w:tc>
          <w:tcPr>
            <w:tcW w:w="988" w:type="dxa"/>
            <w:tcBorders>
              <w:top w:val="single" w:sz="4" w:space="0" w:color="auto"/>
              <w:left w:val="single" w:sz="4" w:space="0" w:color="auto"/>
              <w:bottom w:val="single" w:sz="4" w:space="0" w:color="auto"/>
              <w:right w:val="single" w:sz="4" w:space="0" w:color="auto"/>
            </w:tcBorders>
          </w:tcPr>
          <w:p w14:paraId="34135457" w14:textId="77777777" w:rsidR="006717AA" w:rsidRPr="0058253A" w:rsidRDefault="006717AA" w:rsidP="0058253A">
            <w:pPr>
              <w:pStyle w:val="Odlomakpopisa"/>
              <w:ind w:left="0"/>
              <w:jc w:val="center"/>
              <w:rPr>
                <w:rFonts w:ascii="Times New Roman" w:hAnsi="Times New Roman" w:cs="Times New Roman"/>
                <w:sz w:val="20"/>
                <w:szCs w:val="20"/>
              </w:rPr>
            </w:pPr>
          </w:p>
          <w:p w14:paraId="1CD8EF93" w14:textId="0273392A"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VI</w:t>
            </w:r>
          </w:p>
          <w:p w14:paraId="5F338607" w14:textId="496BA04F" w:rsidR="006717AA" w:rsidRPr="0058253A" w:rsidRDefault="006717AA" w:rsidP="0058253A">
            <w:pPr>
              <w:pStyle w:val="Odlomakpopisa"/>
              <w:ind w:left="0"/>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241225A" w14:textId="3C81EB7A"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Primorje</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7CFA7D7" w14:textId="77777777" w:rsidR="006717AA" w:rsidRPr="0058253A" w:rsidRDefault="006717AA" w:rsidP="0058253A">
            <w:pPr>
              <w:pStyle w:val="Odlomakpopisa"/>
              <w:ind w:left="0"/>
              <w:rPr>
                <w:rFonts w:ascii="Times New Roman" w:hAnsi="Times New Roman" w:cs="Times New Roman"/>
                <w:sz w:val="20"/>
                <w:szCs w:val="20"/>
              </w:rPr>
            </w:pPr>
            <w:proofErr w:type="spellStart"/>
            <w:r w:rsidRPr="0058253A">
              <w:rPr>
                <w:rFonts w:ascii="Times New Roman" w:hAnsi="Times New Roman" w:cs="Times New Roman"/>
                <w:sz w:val="20"/>
                <w:szCs w:val="20"/>
              </w:rPr>
              <w:t>K.č</w:t>
            </w:r>
            <w:proofErr w:type="spellEnd"/>
            <w:r w:rsidRPr="0058253A">
              <w:rPr>
                <w:rFonts w:ascii="Times New Roman" w:hAnsi="Times New Roman" w:cs="Times New Roman"/>
                <w:sz w:val="20"/>
                <w:szCs w:val="20"/>
              </w:rPr>
              <w:t>.  2509/2 K.o. Bakar</w:t>
            </w:r>
          </w:p>
        </w:tc>
        <w:tc>
          <w:tcPr>
            <w:tcW w:w="2263" w:type="dxa"/>
            <w:tcBorders>
              <w:top w:val="single" w:sz="4" w:space="0" w:color="auto"/>
              <w:left w:val="single" w:sz="4" w:space="0" w:color="auto"/>
              <w:bottom w:val="single" w:sz="4" w:space="0" w:color="auto"/>
              <w:right w:val="single" w:sz="4" w:space="0" w:color="auto"/>
            </w:tcBorders>
            <w:vAlign w:val="center"/>
            <w:hideMark/>
          </w:tcPr>
          <w:p w14:paraId="5466D871" w14:textId="77777777"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Sjeveroistočna strana uz objekt Malenica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8A5221" w14:textId="39721710"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Komercijalno- rekreacijski</w:t>
            </w:r>
          </w:p>
          <w:p w14:paraId="3D7D5EC1" w14:textId="38F673B9" w:rsidR="006717AA" w:rsidRPr="0058253A" w:rsidRDefault="001B7EF1"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S</w:t>
            </w:r>
            <w:r w:rsidR="006717AA" w:rsidRPr="0058253A">
              <w:rPr>
                <w:rFonts w:ascii="Times New Roman" w:hAnsi="Times New Roman" w:cs="Times New Roman"/>
                <w:sz w:val="20"/>
                <w:szCs w:val="20"/>
              </w:rPr>
              <w:t>adržaji</w:t>
            </w:r>
          </w:p>
        </w:tc>
        <w:tc>
          <w:tcPr>
            <w:tcW w:w="1134" w:type="dxa"/>
            <w:tcBorders>
              <w:top w:val="single" w:sz="4" w:space="0" w:color="auto"/>
              <w:left w:val="single" w:sz="4" w:space="0" w:color="auto"/>
              <w:bottom w:val="single" w:sz="4" w:space="0" w:color="auto"/>
              <w:right w:val="single" w:sz="4" w:space="0" w:color="auto"/>
            </w:tcBorders>
          </w:tcPr>
          <w:p w14:paraId="3B480417" w14:textId="77777777" w:rsidR="006717AA" w:rsidRPr="0058253A" w:rsidRDefault="006717AA" w:rsidP="0058253A">
            <w:pPr>
              <w:pStyle w:val="Odlomakpopisa"/>
              <w:ind w:left="0"/>
              <w:jc w:val="center"/>
              <w:rPr>
                <w:rFonts w:ascii="Times New Roman" w:hAnsi="Times New Roman" w:cs="Times New Roman"/>
                <w:sz w:val="20"/>
                <w:szCs w:val="20"/>
              </w:rPr>
            </w:pPr>
          </w:p>
          <w:p w14:paraId="1174C615" w14:textId="2A0E9230"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1-</w:t>
            </w:r>
            <w:r w:rsidR="004E27E3" w:rsidRPr="0058253A">
              <w:rPr>
                <w:rFonts w:ascii="Times New Roman" w:hAnsi="Times New Roman" w:cs="Times New Roman"/>
                <w:sz w:val="20"/>
                <w:szCs w:val="20"/>
              </w:rPr>
              <w:t>2</w:t>
            </w:r>
            <w:r w:rsidRPr="0058253A">
              <w:rPr>
                <w:rFonts w:ascii="Times New Roman" w:hAnsi="Times New Roman" w:cs="Times New Roman"/>
                <w:sz w:val="20"/>
                <w:szCs w:val="20"/>
              </w:rPr>
              <w:t>0 dana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A8F6BF" w14:textId="3882EAC1"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Kulturne, komercijalne, zabavne, športske priredbe</w:t>
            </w:r>
          </w:p>
        </w:tc>
        <w:tc>
          <w:tcPr>
            <w:tcW w:w="1275" w:type="dxa"/>
            <w:tcBorders>
              <w:top w:val="single" w:sz="4" w:space="0" w:color="auto"/>
              <w:left w:val="single" w:sz="4" w:space="0" w:color="auto"/>
              <w:bottom w:val="single" w:sz="4" w:space="0" w:color="auto"/>
              <w:right w:val="single" w:sz="4" w:space="0" w:color="auto"/>
            </w:tcBorders>
          </w:tcPr>
          <w:p w14:paraId="05176225" w14:textId="77777777" w:rsidR="007C16EE" w:rsidRDefault="007C16EE" w:rsidP="007C16EE">
            <w:pPr>
              <w:pStyle w:val="Odlomakpopisa"/>
              <w:ind w:left="0"/>
              <w:rPr>
                <w:rFonts w:ascii="Times New Roman" w:hAnsi="Times New Roman" w:cs="Times New Roman"/>
                <w:sz w:val="20"/>
                <w:szCs w:val="20"/>
              </w:rPr>
            </w:pPr>
          </w:p>
          <w:p w14:paraId="263B3045" w14:textId="0AEE9E03" w:rsidR="007C16EE" w:rsidRPr="0058253A" w:rsidRDefault="007C16EE" w:rsidP="0058253A">
            <w:pPr>
              <w:pStyle w:val="Odlomakpopisa"/>
              <w:ind w:left="0"/>
              <w:jc w:val="center"/>
              <w:rPr>
                <w:rFonts w:ascii="Times New Roman" w:hAnsi="Times New Roman" w:cs="Times New Roman"/>
                <w:sz w:val="20"/>
                <w:szCs w:val="20"/>
              </w:rPr>
            </w:pPr>
            <w:r>
              <w:rPr>
                <w:rFonts w:ascii="Times New Roman" w:hAnsi="Times New Roman" w:cs="Times New Roman"/>
                <w:sz w:val="20"/>
                <w:szCs w:val="20"/>
              </w:rPr>
              <w:t>Ne</w:t>
            </w:r>
          </w:p>
        </w:tc>
        <w:tc>
          <w:tcPr>
            <w:tcW w:w="1418" w:type="dxa"/>
            <w:tcBorders>
              <w:top w:val="single" w:sz="4" w:space="0" w:color="auto"/>
              <w:left w:val="single" w:sz="4" w:space="0" w:color="auto"/>
              <w:bottom w:val="single" w:sz="4" w:space="0" w:color="auto"/>
              <w:right w:val="single" w:sz="4" w:space="0" w:color="auto"/>
            </w:tcBorders>
          </w:tcPr>
          <w:p w14:paraId="5445E4CD" w14:textId="77777777" w:rsidR="0058253A" w:rsidRDefault="0058253A" w:rsidP="0058253A">
            <w:pPr>
              <w:pStyle w:val="Odlomakpopisa"/>
              <w:ind w:left="0"/>
              <w:jc w:val="center"/>
              <w:rPr>
                <w:rFonts w:ascii="Times New Roman" w:hAnsi="Times New Roman" w:cs="Times New Roman"/>
                <w:sz w:val="20"/>
                <w:szCs w:val="20"/>
              </w:rPr>
            </w:pPr>
          </w:p>
          <w:p w14:paraId="260EAEB1" w14:textId="17EF596A"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m2/dan</w:t>
            </w:r>
          </w:p>
          <w:p w14:paraId="1C5083B6" w14:textId="77777777"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40,00</w:t>
            </w:r>
          </w:p>
        </w:tc>
        <w:tc>
          <w:tcPr>
            <w:tcW w:w="1281" w:type="dxa"/>
            <w:tcBorders>
              <w:top w:val="single" w:sz="4" w:space="0" w:color="auto"/>
              <w:left w:val="single" w:sz="4" w:space="0" w:color="auto"/>
              <w:bottom w:val="single" w:sz="4" w:space="0" w:color="auto"/>
              <w:right w:val="single" w:sz="4" w:space="0" w:color="auto"/>
            </w:tcBorders>
          </w:tcPr>
          <w:p w14:paraId="25F90BA3" w14:textId="1FC29C7E"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5</w:t>
            </w:r>
          </w:p>
        </w:tc>
      </w:tr>
      <w:tr w:rsidR="006717AA" w:rsidRPr="00892F40" w14:paraId="77873C5F" w14:textId="5E40210A" w:rsidTr="0058253A">
        <w:trPr>
          <w:trHeight w:val="865"/>
        </w:trPr>
        <w:tc>
          <w:tcPr>
            <w:tcW w:w="988" w:type="dxa"/>
            <w:tcBorders>
              <w:top w:val="single" w:sz="4" w:space="0" w:color="auto"/>
              <w:left w:val="single" w:sz="4" w:space="0" w:color="auto"/>
              <w:bottom w:val="single" w:sz="4" w:space="0" w:color="auto"/>
              <w:right w:val="single" w:sz="4" w:space="0" w:color="auto"/>
            </w:tcBorders>
          </w:tcPr>
          <w:p w14:paraId="47784329" w14:textId="77777777" w:rsidR="006717AA" w:rsidRPr="0058253A" w:rsidRDefault="006717AA" w:rsidP="0058253A">
            <w:pPr>
              <w:pStyle w:val="Odlomakpopisa"/>
              <w:ind w:left="0"/>
              <w:jc w:val="center"/>
              <w:rPr>
                <w:rFonts w:ascii="Times New Roman" w:hAnsi="Times New Roman" w:cs="Times New Roman"/>
                <w:sz w:val="20"/>
                <w:szCs w:val="20"/>
              </w:rPr>
            </w:pPr>
          </w:p>
          <w:p w14:paraId="46181DF5" w14:textId="1964B4C9"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VII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724BC4" w14:textId="56A9AB29"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Na svim lokacijama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FD18647" w14:textId="77777777"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w:t>
            </w:r>
          </w:p>
        </w:tc>
        <w:tc>
          <w:tcPr>
            <w:tcW w:w="2263" w:type="dxa"/>
            <w:tcBorders>
              <w:top w:val="single" w:sz="4" w:space="0" w:color="auto"/>
              <w:left w:val="single" w:sz="4" w:space="0" w:color="auto"/>
              <w:bottom w:val="single" w:sz="4" w:space="0" w:color="auto"/>
              <w:right w:val="single" w:sz="4" w:space="0" w:color="auto"/>
            </w:tcBorders>
            <w:vAlign w:val="center"/>
          </w:tcPr>
          <w:p w14:paraId="64193718" w14:textId="77777777" w:rsidR="006717AA" w:rsidRPr="0058253A" w:rsidRDefault="006717AA" w:rsidP="0058253A">
            <w:pPr>
              <w:pStyle w:val="Odlomakpopisa"/>
              <w:ind w:left="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66383BD" w14:textId="33E06105"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Komercijalno-rekreacijski sadržaji</w:t>
            </w:r>
          </w:p>
        </w:tc>
        <w:tc>
          <w:tcPr>
            <w:tcW w:w="1134" w:type="dxa"/>
            <w:tcBorders>
              <w:top w:val="single" w:sz="4" w:space="0" w:color="auto"/>
              <w:left w:val="single" w:sz="4" w:space="0" w:color="auto"/>
              <w:bottom w:val="single" w:sz="4" w:space="0" w:color="auto"/>
              <w:right w:val="single" w:sz="4" w:space="0" w:color="auto"/>
            </w:tcBorders>
          </w:tcPr>
          <w:p w14:paraId="0F341F6A" w14:textId="77777777" w:rsidR="006717AA" w:rsidRPr="0058253A" w:rsidRDefault="006717AA" w:rsidP="0058253A">
            <w:pPr>
              <w:pStyle w:val="Odlomakpopisa"/>
              <w:ind w:left="0"/>
              <w:jc w:val="center"/>
              <w:rPr>
                <w:rFonts w:ascii="Times New Roman" w:hAnsi="Times New Roman" w:cs="Times New Roman"/>
                <w:sz w:val="20"/>
                <w:szCs w:val="20"/>
              </w:rPr>
            </w:pPr>
          </w:p>
          <w:p w14:paraId="7050582F" w14:textId="1BBB6A54"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1-</w:t>
            </w:r>
            <w:r w:rsidR="004E27E3" w:rsidRPr="0058253A">
              <w:rPr>
                <w:rFonts w:ascii="Times New Roman" w:hAnsi="Times New Roman" w:cs="Times New Roman"/>
                <w:sz w:val="20"/>
                <w:szCs w:val="20"/>
              </w:rPr>
              <w:t>2</w:t>
            </w:r>
            <w:r w:rsidRPr="0058253A">
              <w:rPr>
                <w:rFonts w:ascii="Times New Roman" w:hAnsi="Times New Roman" w:cs="Times New Roman"/>
                <w:sz w:val="20"/>
                <w:szCs w:val="20"/>
              </w:rPr>
              <w:t>0 dana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1B258" w14:textId="47DFD08C" w:rsidR="006717AA" w:rsidRPr="0058253A" w:rsidRDefault="006717AA" w:rsidP="0058253A">
            <w:pPr>
              <w:pStyle w:val="Odlomakpopisa"/>
              <w:ind w:left="0"/>
              <w:rPr>
                <w:rFonts w:ascii="Times New Roman" w:hAnsi="Times New Roman" w:cs="Times New Roman"/>
                <w:sz w:val="20"/>
                <w:szCs w:val="20"/>
              </w:rPr>
            </w:pPr>
            <w:r w:rsidRPr="0058253A">
              <w:rPr>
                <w:rFonts w:ascii="Times New Roman" w:hAnsi="Times New Roman" w:cs="Times New Roman"/>
                <w:sz w:val="20"/>
                <w:szCs w:val="20"/>
              </w:rPr>
              <w:t>Snimanje komercijalnog programa i reklamiranje, slikanje i fotografiranje</w:t>
            </w:r>
          </w:p>
        </w:tc>
        <w:tc>
          <w:tcPr>
            <w:tcW w:w="1275" w:type="dxa"/>
            <w:tcBorders>
              <w:top w:val="single" w:sz="4" w:space="0" w:color="auto"/>
              <w:left w:val="single" w:sz="4" w:space="0" w:color="auto"/>
              <w:bottom w:val="single" w:sz="4" w:space="0" w:color="auto"/>
              <w:right w:val="single" w:sz="4" w:space="0" w:color="auto"/>
            </w:tcBorders>
          </w:tcPr>
          <w:p w14:paraId="05C90BE9" w14:textId="77777777" w:rsidR="006717AA" w:rsidRDefault="006717AA" w:rsidP="0058253A">
            <w:pPr>
              <w:pStyle w:val="Odlomakpopisa"/>
              <w:ind w:left="0"/>
              <w:jc w:val="center"/>
              <w:rPr>
                <w:rFonts w:ascii="Times New Roman" w:hAnsi="Times New Roman" w:cs="Times New Roman"/>
                <w:sz w:val="20"/>
                <w:szCs w:val="20"/>
              </w:rPr>
            </w:pPr>
          </w:p>
          <w:p w14:paraId="68D5EAC6" w14:textId="39E17EE6" w:rsidR="007C16EE" w:rsidRPr="0058253A" w:rsidRDefault="007C16EE" w:rsidP="0058253A">
            <w:pPr>
              <w:pStyle w:val="Odlomakpopisa"/>
              <w:ind w:left="0"/>
              <w:jc w:val="center"/>
              <w:rPr>
                <w:rFonts w:ascii="Times New Roman" w:hAnsi="Times New Roman" w:cs="Times New Roman"/>
                <w:sz w:val="20"/>
                <w:szCs w:val="20"/>
              </w:rPr>
            </w:pPr>
            <w:r>
              <w:rPr>
                <w:rFonts w:ascii="Times New Roman" w:hAnsi="Times New Roman" w:cs="Times New Roman"/>
                <w:sz w:val="20"/>
                <w:szCs w:val="20"/>
              </w:rPr>
              <w:t>Ne</w:t>
            </w:r>
          </w:p>
        </w:tc>
        <w:tc>
          <w:tcPr>
            <w:tcW w:w="1418" w:type="dxa"/>
            <w:tcBorders>
              <w:top w:val="single" w:sz="4" w:space="0" w:color="auto"/>
              <w:left w:val="single" w:sz="4" w:space="0" w:color="auto"/>
              <w:bottom w:val="single" w:sz="4" w:space="0" w:color="auto"/>
              <w:right w:val="single" w:sz="4" w:space="0" w:color="auto"/>
            </w:tcBorders>
          </w:tcPr>
          <w:p w14:paraId="10689A2D" w14:textId="77777777" w:rsidR="0058253A" w:rsidRDefault="0058253A" w:rsidP="0058253A">
            <w:pPr>
              <w:pStyle w:val="Odlomakpopisa"/>
              <w:ind w:left="0"/>
              <w:jc w:val="center"/>
              <w:rPr>
                <w:rFonts w:ascii="Times New Roman" w:hAnsi="Times New Roman" w:cs="Times New Roman"/>
                <w:sz w:val="20"/>
                <w:szCs w:val="20"/>
              </w:rPr>
            </w:pPr>
          </w:p>
          <w:p w14:paraId="7BE394C9" w14:textId="00A33659"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paušal/dan</w:t>
            </w:r>
          </w:p>
        </w:tc>
        <w:tc>
          <w:tcPr>
            <w:tcW w:w="1281" w:type="dxa"/>
            <w:tcBorders>
              <w:top w:val="single" w:sz="4" w:space="0" w:color="auto"/>
              <w:left w:val="single" w:sz="4" w:space="0" w:color="auto"/>
              <w:bottom w:val="single" w:sz="4" w:space="0" w:color="auto"/>
              <w:right w:val="single" w:sz="4" w:space="0" w:color="auto"/>
            </w:tcBorders>
          </w:tcPr>
          <w:p w14:paraId="5D4058A5" w14:textId="26D403DB" w:rsidR="006717AA" w:rsidRPr="0058253A" w:rsidRDefault="006717AA" w:rsidP="0058253A">
            <w:pPr>
              <w:pStyle w:val="Odlomakpopisa"/>
              <w:ind w:left="0"/>
              <w:jc w:val="center"/>
              <w:rPr>
                <w:rFonts w:ascii="Times New Roman" w:hAnsi="Times New Roman" w:cs="Times New Roman"/>
                <w:sz w:val="20"/>
                <w:szCs w:val="20"/>
              </w:rPr>
            </w:pPr>
            <w:r w:rsidRPr="0058253A">
              <w:rPr>
                <w:rFonts w:ascii="Times New Roman" w:hAnsi="Times New Roman" w:cs="Times New Roman"/>
                <w:sz w:val="20"/>
                <w:szCs w:val="20"/>
              </w:rPr>
              <w:t>10</w:t>
            </w:r>
          </w:p>
        </w:tc>
      </w:tr>
    </w:tbl>
    <w:p w14:paraId="6040D2E0" w14:textId="77777777" w:rsidR="0090312E" w:rsidRPr="00CD7922" w:rsidRDefault="0090312E" w:rsidP="00D40581">
      <w:pPr>
        <w:jc w:val="both"/>
        <w:rPr>
          <w:rFonts w:ascii="Times New Roman" w:hAnsi="Times New Roman" w:cs="Times New Roman"/>
          <w:sz w:val="22"/>
        </w:rPr>
      </w:pPr>
      <w:r w:rsidRPr="00CD7922">
        <w:rPr>
          <w:rFonts w:ascii="Times New Roman" w:hAnsi="Times New Roman" w:cs="Times New Roman"/>
          <w:sz w:val="22"/>
        </w:rPr>
        <w:lastRenderedPageBreak/>
        <w:t xml:space="preserve">      </w:t>
      </w:r>
    </w:p>
    <w:p w14:paraId="60E840D1" w14:textId="60B18FAC" w:rsidR="0090312E" w:rsidRPr="00CD7922" w:rsidRDefault="0090312E" w:rsidP="00D10CC7">
      <w:pPr>
        <w:ind w:firstLine="360"/>
        <w:jc w:val="both"/>
        <w:rPr>
          <w:rFonts w:ascii="Times New Roman" w:hAnsi="Times New Roman" w:cs="Times New Roman"/>
          <w:sz w:val="22"/>
        </w:rPr>
      </w:pPr>
      <w:r w:rsidRPr="00CD7922">
        <w:rPr>
          <w:rFonts w:ascii="Times New Roman" w:hAnsi="Times New Roman" w:cs="Times New Roman"/>
          <w:sz w:val="22"/>
        </w:rPr>
        <w:t xml:space="preserve">Grafički prikaz lokacija na digitalnom </w:t>
      </w:r>
      <w:proofErr w:type="spellStart"/>
      <w:r w:rsidRPr="00CD7922">
        <w:rPr>
          <w:rFonts w:ascii="Times New Roman" w:hAnsi="Times New Roman" w:cs="Times New Roman"/>
          <w:sz w:val="22"/>
        </w:rPr>
        <w:t>orto</w:t>
      </w:r>
      <w:proofErr w:type="spellEnd"/>
      <w:r w:rsidR="002C7535">
        <w:rPr>
          <w:rFonts w:ascii="Times New Roman" w:hAnsi="Times New Roman" w:cs="Times New Roman"/>
          <w:sz w:val="22"/>
        </w:rPr>
        <w:t>-</w:t>
      </w:r>
      <w:r w:rsidRPr="00CD7922">
        <w:rPr>
          <w:rFonts w:ascii="Times New Roman" w:hAnsi="Times New Roman" w:cs="Times New Roman"/>
          <w:sz w:val="22"/>
        </w:rPr>
        <w:t xml:space="preserve">foto snimku s uklopljenim katastarskim stanjem sastavni je dio ovog Plana. </w:t>
      </w:r>
    </w:p>
    <w:p w14:paraId="1DD884BB" w14:textId="77777777" w:rsidR="00CF0B23" w:rsidRDefault="00CF0B23" w:rsidP="00D40581">
      <w:pPr>
        <w:pStyle w:val="Odlomakpopisa"/>
        <w:ind w:left="0"/>
        <w:jc w:val="both"/>
        <w:rPr>
          <w:rFonts w:ascii="Times New Roman" w:hAnsi="Times New Roman" w:cs="Times New Roman"/>
          <w:sz w:val="22"/>
        </w:rPr>
      </w:pPr>
    </w:p>
    <w:p w14:paraId="7BC3D3E6" w14:textId="77777777" w:rsidR="002A3CAC" w:rsidRPr="00CD7922" w:rsidRDefault="002A3CAC" w:rsidP="00D40581">
      <w:pPr>
        <w:pStyle w:val="Odlomakpopisa"/>
        <w:ind w:left="0"/>
        <w:jc w:val="both"/>
        <w:rPr>
          <w:rFonts w:ascii="Times New Roman" w:hAnsi="Times New Roman" w:cs="Times New Roman"/>
          <w:sz w:val="22"/>
        </w:rPr>
      </w:pPr>
    </w:p>
    <w:p w14:paraId="616A9C74" w14:textId="31A2D911" w:rsidR="004E1317" w:rsidRPr="00CD7922" w:rsidRDefault="00283EE9" w:rsidP="00D40581">
      <w:pPr>
        <w:jc w:val="both"/>
        <w:rPr>
          <w:rFonts w:ascii="Times New Roman" w:hAnsi="Times New Roman" w:cs="Times New Roman"/>
          <w:b/>
          <w:bCs/>
          <w:sz w:val="22"/>
        </w:rPr>
      </w:pPr>
      <w:r w:rsidRPr="00CD7922">
        <w:rPr>
          <w:rFonts w:ascii="Times New Roman" w:hAnsi="Times New Roman" w:cs="Times New Roman"/>
          <w:b/>
          <w:bCs/>
          <w:sz w:val="22"/>
        </w:rPr>
        <w:t>VI</w:t>
      </w:r>
      <w:r w:rsidR="00F3790B">
        <w:rPr>
          <w:rFonts w:ascii="Times New Roman" w:hAnsi="Times New Roman" w:cs="Times New Roman"/>
          <w:b/>
          <w:bCs/>
          <w:sz w:val="22"/>
        </w:rPr>
        <w:t>I</w:t>
      </w:r>
      <w:r w:rsidRPr="00CD7922">
        <w:rPr>
          <w:rFonts w:ascii="Times New Roman" w:hAnsi="Times New Roman" w:cs="Times New Roman"/>
          <w:b/>
          <w:bCs/>
          <w:sz w:val="22"/>
        </w:rPr>
        <w:t xml:space="preserve"> - </w:t>
      </w:r>
      <w:r w:rsidR="004E1317" w:rsidRPr="00CD7922">
        <w:rPr>
          <w:rFonts w:ascii="Times New Roman" w:hAnsi="Times New Roman" w:cs="Times New Roman"/>
          <w:b/>
          <w:bCs/>
          <w:sz w:val="22"/>
        </w:rPr>
        <w:t>PLAN PROVOĐENJA NATJEČAJA ZA DAVANJE DOZVOLA NA POMORSKOM DOBRU</w:t>
      </w:r>
    </w:p>
    <w:p w14:paraId="130F254F" w14:textId="77777777" w:rsidR="00FD5A59" w:rsidRDefault="00FD5A59" w:rsidP="00D40581">
      <w:pPr>
        <w:ind w:left="6372"/>
        <w:jc w:val="both"/>
        <w:rPr>
          <w:rFonts w:ascii="Times New Roman" w:hAnsi="Times New Roman" w:cs="Times New Roman"/>
          <w:sz w:val="22"/>
        </w:rPr>
      </w:pPr>
    </w:p>
    <w:p w14:paraId="0EF00DD8" w14:textId="2E4B1FC9" w:rsidR="00CE74D1" w:rsidRDefault="00CE74D1" w:rsidP="00D40581">
      <w:pPr>
        <w:ind w:left="6372"/>
        <w:jc w:val="both"/>
        <w:rPr>
          <w:rFonts w:ascii="Times New Roman" w:hAnsi="Times New Roman" w:cs="Times New Roman"/>
          <w:sz w:val="22"/>
        </w:rPr>
      </w:pPr>
      <w:r w:rsidRPr="00CD7922">
        <w:rPr>
          <w:rFonts w:ascii="Times New Roman" w:hAnsi="Times New Roman" w:cs="Times New Roman"/>
          <w:sz w:val="22"/>
        </w:rPr>
        <w:t>Članak 9.</w:t>
      </w:r>
    </w:p>
    <w:p w14:paraId="18B928F9" w14:textId="77777777" w:rsidR="0006705A" w:rsidRPr="00CD7922" w:rsidRDefault="0006705A" w:rsidP="00D40581">
      <w:pPr>
        <w:ind w:left="6372"/>
        <w:jc w:val="both"/>
        <w:rPr>
          <w:rFonts w:ascii="Times New Roman" w:hAnsi="Times New Roman" w:cs="Times New Roman"/>
          <w:sz w:val="22"/>
        </w:rPr>
      </w:pPr>
    </w:p>
    <w:p w14:paraId="53628878" w14:textId="77777777" w:rsidR="00BF0785" w:rsidRPr="00CD7922" w:rsidRDefault="00BF0785" w:rsidP="00D40581">
      <w:pPr>
        <w:ind w:firstLine="708"/>
        <w:jc w:val="both"/>
        <w:rPr>
          <w:rFonts w:ascii="Times New Roman" w:hAnsi="Times New Roman" w:cs="Times New Roman"/>
          <w:sz w:val="22"/>
        </w:rPr>
      </w:pPr>
      <w:r w:rsidRPr="00CD7922">
        <w:rPr>
          <w:rFonts w:ascii="Times New Roman" w:hAnsi="Times New Roman" w:cs="Times New Roman"/>
          <w:sz w:val="22"/>
        </w:rPr>
        <w:t>Dozvola na pomorskom dobru izdaje se na rok od dvije do pet godina na temelju provedenog javnog natječaja.</w:t>
      </w:r>
    </w:p>
    <w:p w14:paraId="061A51F8" w14:textId="77777777" w:rsidR="00BF0785" w:rsidRDefault="00BF0785" w:rsidP="00D40581">
      <w:pPr>
        <w:jc w:val="both"/>
        <w:rPr>
          <w:rFonts w:ascii="Times New Roman" w:hAnsi="Times New Roman" w:cs="Times New Roman"/>
          <w:sz w:val="22"/>
        </w:rPr>
      </w:pPr>
      <w:r w:rsidRPr="00CD7922">
        <w:rPr>
          <w:rFonts w:ascii="Times New Roman" w:hAnsi="Times New Roman" w:cs="Times New Roman"/>
          <w:sz w:val="22"/>
        </w:rPr>
        <w:tab/>
        <w:t xml:space="preserve">Iznimno od odredbe stavka 1. ovog članka, dozvola na pomorskom dobru izdaje se na rok do 20 dana na zahtjev gospodarskog subjekta. </w:t>
      </w:r>
    </w:p>
    <w:p w14:paraId="4AAD642C" w14:textId="3D7CA9A7" w:rsidR="00E92774" w:rsidRPr="00D10CC7" w:rsidRDefault="00E92774" w:rsidP="00D40581">
      <w:pPr>
        <w:ind w:firstLine="708"/>
        <w:jc w:val="both"/>
        <w:rPr>
          <w:rFonts w:ascii="Times New Roman" w:hAnsi="Times New Roman" w:cs="Times New Roman"/>
          <w:sz w:val="22"/>
        </w:rPr>
      </w:pPr>
      <w:r w:rsidRPr="00D10CC7">
        <w:rPr>
          <w:rFonts w:ascii="Times New Roman" w:hAnsi="Times New Roman" w:cs="Times New Roman"/>
          <w:sz w:val="22"/>
        </w:rPr>
        <w:t>Dozvola na pomorskom dobru može se dati gospodarskom subjektu koji je registriran za obavljanje gospodarske djelatnosti za koju je podnio ponudu na javnom natječaju.</w:t>
      </w:r>
    </w:p>
    <w:p w14:paraId="78E8B8B5" w14:textId="77777777" w:rsidR="00E92774" w:rsidRPr="00D10CC7" w:rsidRDefault="00E92774" w:rsidP="00D40581">
      <w:pPr>
        <w:ind w:left="708"/>
        <w:jc w:val="both"/>
        <w:rPr>
          <w:rFonts w:ascii="Times New Roman" w:hAnsi="Times New Roman" w:cs="Times New Roman"/>
          <w:sz w:val="22"/>
        </w:rPr>
      </w:pPr>
      <w:r w:rsidRPr="00D10CC7">
        <w:rPr>
          <w:rFonts w:ascii="Times New Roman" w:hAnsi="Times New Roman" w:cs="Times New Roman"/>
          <w:sz w:val="22"/>
        </w:rPr>
        <w:t>Dozvola na pomorskom dobru može se dati samo za obavljanje djelatnosti i korištenje pomorskog dobra manjeg značaja.</w:t>
      </w:r>
    </w:p>
    <w:p w14:paraId="1302F7F6" w14:textId="77777777" w:rsidR="00E92774" w:rsidRPr="00D10CC7" w:rsidRDefault="00E92774" w:rsidP="00D40581">
      <w:pPr>
        <w:ind w:firstLine="708"/>
        <w:jc w:val="both"/>
        <w:rPr>
          <w:rFonts w:ascii="Times New Roman" w:hAnsi="Times New Roman" w:cs="Times New Roman"/>
          <w:sz w:val="22"/>
        </w:rPr>
      </w:pPr>
      <w:r w:rsidRPr="00D10CC7">
        <w:rPr>
          <w:rFonts w:ascii="Times New Roman" w:hAnsi="Times New Roman" w:cs="Times New Roman"/>
          <w:sz w:val="22"/>
        </w:rPr>
        <w:t>Dozvola na pomorskom dobru ne može se dati ponuditelju koji je koristio pomorsko dobro bez valjane pravne osnove i/ili uzrokovao štetu na pomorskom dobru.</w:t>
      </w:r>
    </w:p>
    <w:p w14:paraId="05C3D076" w14:textId="1A3FCC8E" w:rsidR="00E92774" w:rsidRPr="00CD7922" w:rsidRDefault="00E92774" w:rsidP="00D40581">
      <w:pPr>
        <w:jc w:val="both"/>
        <w:rPr>
          <w:rFonts w:ascii="Times New Roman" w:hAnsi="Times New Roman" w:cs="Times New Roman"/>
          <w:sz w:val="22"/>
        </w:rPr>
      </w:pPr>
      <w:r w:rsidRPr="00CD7922">
        <w:rPr>
          <w:rFonts w:ascii="Times New Roman" w:hAnsi="Times New Roman" w:cs="Times New Roman"/>
          <w:sz w:val="22"/>
        </w:rPr>
        <w:tab/>
        <w:t xml:space="preserve">Gradonačelnik Grada Bakra objavljuje javni natječaj za dodjelu dozvola na pomorskom dobru iz članka </w:t>
      </w:r>
      <w:r w:rsidR="00C0682E">
        <w:rPr>
          <w:rFonts w:ascii="Times New Roman" w:hAnsi="Times New Roman" w:cs="Times New Roman"/>
          <w:sz w:val="22"/>
        </w:rPr>
        <w:t>8</w:t>
      </w:r>
      <w:r w:rsidRPr="00CD7922">
        <w:rPr>
          <w:rFonts w:ascii="Times New Roman" w:hAnsi="Times New Roman" w:cs="Times New Roman"/>
          <w:sz w:val="22"/>
        </w:rPr>
        <w:t>.ovog Plana do 01. veljače tekuće godine u „Službenim novinama Grada Bakra“, na oglasnoj ploči Grada Bakra, na mrežnim stranicama i najmanje u jednom dnevnom glasilu</w:t>
      </w:r>
      <w:r w:rsidR="00973E15" w:rsidRPr="00CD7922">
        <w:rPr>
          <w:rFonts w:ascii="Times New Roman" w:hAnsi="Times New Roman" w:cs="Times New Roman"/>
          <w:sz w:val="22"/>
        </w:rPr>
        <w:t>.</w:t>
      </w:r>
    </w:p>
    <w:p w14:paraId="0B9DCD49" w14:textId="77777777" w:rsidR="00A86F72" w:rsidRDefault="00E92774" w:rsidP="00D40581">
      <w:pPr>
        <w:jc w:val="both"/>
        <w:rPr>
          <w:rFonts w:ascii="Times New Roman" w:hAnsi="Times New Roman" w:cs="Times New Roman"/>
          <w:sz w:val="22"/>
        </w:rPr>
      </w:pP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p>
    <w:p w14:paraId="26F65EAB" w14:textId="46782E87" w:rsidR="00E92774" w:rsidRDefault="00581CC1" w:rsidP="001C2773">
      <w:pPr>
        <w:ind w:left="5664" w:firstLine="708"/>
        <w:rPr>
          <w:rFonts w:ascii="Times New Roman" w:hAnsi="Times New Roman" w:cs="Times New Roman"/>
          <w:sz w:val="22"/>
        </w:rPr>
      </w:pPr>
      <w:r>
        <w:rPr>
          <w:rFonts w:ascii="Times New Roman" w:hAnsi="Times New Roman" w:cs="Times New Roman"/>
          <w:sz w:val="22"/>
        </w:rPr>
        <w:t>Č</w:t>
      </w:r>
      <w:r w:rsidR="00E92774" w:rsidRPr="00CD7922">
        <w:rPr>
          <w:rFonts w:ascii="Times New Roman" w:hAnsi="Times New Roman" w:cs="Times New Roman"/>
          <w:sz w:val="22"/>
        </w:rPr>
        <w:t>lanak</w:t>
      </w:r>
      <w:r w:rsidR="00D61225" w:rsidRPr="00CD7922">
        <w:rPr>
          <w:rFonts w:ascii="Times New Roman" w:hAnsi="Times New Roman" w:cs="Times New Roman"/>
          <w:sz w:val="22"/>
        </w:rPr>
        <w:t xml:space="preserve"> 10.</w:t>
      </w:r>
    </w:p>
    <w:p w14:paraId="5FE39CE5" w14:textId="77777777" w:rsidR="0006705A" w:rsidRPr="00CD7922" w:rsidRDefault="0006705A" w:rsidP="001C2773">
      <w:pPr>
        <w:ind w:left="5664" w:firstLine="708"/>
        <w:rPr>
          <w:rFonts w:ascii="Times New Roman" w:hAnsi="Times New Roman" w:cs="Times New Roman"/>
          <w:sz w:val="22"/>
        </w:rPr>
      </w:pPr>
    </w:p>
    <w:p w14:paraId="2379632E" w14:textId="7EBCE9A4" w:rsidR="00E92774" w:rsidRPr="00CD7922" w:rsidRDefault="00E92774" w:rsidP="00D40581">
      <w:pPr>
        <w:jc w:val="both"/>
        <w:rPr>
          <w:rFonts w:ascii="Times New Roman" w:hAnsi="Times New Roman" w:cs="Times New Roman"/>
          <w:sz w:val="22"/>
        </w:rPr>
      </w:pPr>
      <w:r w:rsidRPr="00CD7922">
        <w:rPr>
          <w:rFonts w:ascii="Times New Roman" w:hAnsi="Times New Roman" w:cs="Times New Roman"/>
          <w:sz w:val="22"/>
        </w:rPr>
        <w:tab/>
        <w:t>Javni natječaj se provodi prikupljanjem pisanih ponuda u zatvorenim omotnicama.</w:t>
      </w:r>
    </w:p>
    <w:p w14:paraId="5D00E225" w14:textId="1016C4E1" w:rsidR="00E92774" w:rsidRPr="0006705A" w:rsidRDefault="00E92774" w:rsidP="00D40581">
      <w:pPr>
        <w:jc w:val="both"/>
        <w:rPr>
          <w:rFonts w:ascii="Times New Roman" w:hAnsi="Times New Roman" w:cs="Times New Roman"/>
          <w:sz w:val="22"/>
        </w:rPr>
      </w:pPr>
      <w:r w:rsidRPr="00CD7922">
        <w:rPr>
          <w:rFonts w:ascii="Times New Roman" w:hAnsi="Times New Roman" w:cs="Times New Roman"/>
          <w:sz w:val="22"/>
        </w:rPr>
        <w:tab/>
      </w:r>
      <w:r w:rsidRPr="0006705A">
        <w:rPr>
          <w:rFonts w:ascii="Times New Roman" w:hAnsi="Times New Roman" w:cs="Times New Roman"/>
          <w:sz w:val="22"/>
        </w:rPr>
        <w:t>Natječaj provodi Povjerenstvo.</w:t>
      </w:r>
    </w:p>
    <w:p w14:paraId="0F250797" w14:textId="1AB7EFA4" w:rsidR="00E92774" w:rsidRPr="0006705A" w:rsidRDefault="00E92774" w:rsidP="00D40581">
      <w:pPr>
        <w:jc w:val="both"/>
        <w:rPr>
          <w:rFonts w:ascii="Times New Roman" w:hAnsi="Times New Roman" w:cs="Times New Roman"/>
          <w:sz w:val="22"/>
        </w:rPr>
      </w:pPr>
      <w:r w:rsidRPr="0006705A">
        <w:rPr>
          <w:rFonts w:ascii="Times New Roman" w:hAnsi="Times New Roman" w:cs="Times New Roman"/>
          <w:sz w:val="22"/>
        </w:rPr>
        <w:tab/>
        <w:t xml:space="preserve">Članove Povjerenstva i njihove zamjenike imenuje Gradonačelnik, na vrijeme od </w:t>
      </w:r>
      <w:r w:rsidR="00A86F72" w:rsidRPr="0006705A">
        <w:rPr>
          <w:rFonts w:ascii="Times New Roman" w:hAnsi="Times New Roman" w:cs="Times New Roman"/>
          <w:sz w:val="22"/>
        </w:rPr>
        <w:t xml:space="preserve">pet </w:t>
      </w:r>
      <w:r w:rsidRPr="0006705A">
        <w:rPr>
          <w:rFonts w:ascii="Times New Roman" w:hAnsi="Times New Roman" w:cs="Times New Roman"/>
          <w:sz w:val="22"/>
        </w:rPr>
        <w:t>godin</w:t>
      </w:r>
      <w:r w:rsidR="0006705A" w:rsidRPr="0006705A">
        <w:rPr>
          <w:rFonts w:ascii="Times New Roman" w:hAnsi="Times New Roman" w:cs="Times New Roman"/>
          <w:sz w:val="22"/>
        </w:rPr>
        <w:t>a</w:t>
      </w:r>
      <w:r w:rsidRPr="0006705A">
        <w:rPr>
          <w:rFonts w:ascii="Times New Roman" w:hAnsi="Times New Roman" w:cs="Times New Roman"/>
          <w:sz w:val="22"/>
        </w:rPr>
        <w:t>.</w:t>
      </w:r>
    </w:p>
    <w:p w14:paraId="053B80EC" w14:textId="5EA01B2F" w:rsidR="00F56523" w:rsidRPr="0006705A" w:rsidRDefault="00F56523" w:rsidP="00D40581">
      <w:pPr>
        <w:jc w:val="both"/>
        <w:rPr>
          <w:rFonts w:ascii="Times New Roman" w:hAnsi="Times New Roman" w:cs="Times New Roman"/>
          <w:sz w:val="22"/>
        </w:rPr>
      </w:pPr>
      <w:r w:rsidRPr="0006705A">
        <w:rPr>
          <w:rFonts w:ascii="Times New Roman" w:hAnsi="Times New Roman" w:cs="Times New Roman"/>
          <w:sz w:val="22"/>
        </w:rPr>
        <w:tab/>
        <w:t>Povjerenstvo čine tri člana s jednakim brojem zamjenika.</w:t>
      </w:r>
    </w:p>
    <w:p w14:paraId="0A19A75B" w14:textId="2475710B" w:rsidR="00F56523" w:rsidRDefault="00F56523" w:rsidP="000E1B80">
      <w:pPr>
        <w:ind w:left="708"/>
        <w:jc w:val="both"/>
        <w:rPr>
          <w:rFonts w:ascii="Times New Roman" w:hAnsi="Times New Roman" w:cs="Times New Roman"/>
          <w:sz w:val="22"/>
        </w:rPr>
      </w:pPr>
      <w:r w:rsidRPr="00CD7922">
        <w:rPr>
          <w:rFonts w:ascii="Times New Roman" w:hAnsi="Times New Roman" w:cs="Times New Roman"/>
          <w:sz w:val="22"/>
        </w:rPr>
        <w:t>Najpovoljnijom ponudom smatrati će se ona ponuda koja, uz ispunjavanje uvjeta iz natječaja, sadrži najveći broj bodova prema kriterijima ocjenjivanja</w:t>
      </w:r>
      <w:r w:rsidR="000E1B80">
        <w:rPr>
          <w:rFonts w:ascii="Times New Roman" w:hAnsi="Times New Roman" w:cs="Times New Roman"/>
          <w:sz w:val="22"/>
        </w:rPr>
        <w:t xml:space="preserve">. </w:t>
      </w:r>
      <w:r w:rsidR="00A86F72" w:rsidRPr="001C2773">
        <w:rPr>
          <w:rFonts w:ascii="Times New Roman" w:hAnsi="Times New Roman" w:cs="Times New Roman"/>
          <w:sz w:val="22"/>
        </w:rPr>
        <w:t>U slučaju kada ponude za određenu lokaciju imaju isti broj bodova p</w:t>
      </w:r>
      <w:r w:rsidRPr="001C2773">
        <w:rPr>
          <w:rFonts w:ascii="Times New Roman" w:hAnsi="Times New Roman" w:cs="Times New Roman"/>
          <w:sz w:val="22"/>
        </w:rPr>
        <w:t>ravo prvenstva ima ponuditelj čija je ponuda ranije zaprimljena u pisarnici Grada.</w:t>
      </w:r>
    </w:p>
    <w:p w14:paraId="0C7CEE57" w14:textId="77777777" w:rsidR="00581CC1" w:rsidRDefault="00581CC1" w:rsidP="00C55E98">
      <w:pPr>
        <w:pStyle w:val="Odlomakpopisa"/>
        <w:ind w:left="6372"/>
        <w:jc w:val="both"/>
        <w:rPr>
          <w:rFonts w:ascii="Times New Roman" w:hAnsi="Times New Roman" w:cs="Times New Roman"/>
          <w:sz w:val="22"/>
        </w:rPr>
      </w:pPr>
    </w:p>
    <w:p w14:paraId="72D428CD" w14:textId="010A8AD6" w:rsidR="00C55E98" w:rsidRDefault="00C55E98" w:rsidP="00C55E98">
      <w:pPr>
        <w:pStyle w:val="Odlomakpopisa"/>
        <w:ind w:left="6372"/>
        <w:jc w:val="both"/>
        <w:rPr>
          <w:rFonts w:ascii="Times New Roman" w:hAnsi="Times New Roman" w:cs="Times New Roman"/>
          <w:sz w:val="22"/>
        </w:rPr>
      </w:pPr>
      <w:r>
        <w:rPr>
          <w:rFonts w:ascii="Times New Roman" w:hAnsi="Times New Roman" w:cs="Times New Roman"/>
          <w:sz w:val="22"/>
        </w:rPr>
        <w:t>Članak 11.</w:t>
      </w:r>
    </w:p>
    <w:p w14:paraId="36D558A7" w14:textId="77777777" w:rsidR="0006705A" w:rsidRPr="00CD7922" w:rsidRDefault="0006705A" w:rsidP="00C55E98">
      <w:pPr>
        <w:pStyle w:val="Odlomakpopisa"/>
        <w:ind w:left="6372"/>
        <w:jc w:val="both"/>
        <w:rPr>
          <w:rFonts w:ascii="Times New Roman" w:hAnsi="Times New Roman" w:cs="Times New Roman"/>
          <w:sz w:val="22"/>
        </w:rPr>
      </w:pPr>
    </w:p>
    <w:p w14:paraId="502E43F9" w14:textId="3C1A518D" w:rsidR="00C55E98" w:rsidRPr="00C55E98" w:rsidRDefault="00C55E98" w:rsidP="00C55E98">
      <w:pPr>
        <w:jc w:val="both"/>
        <w:rPr>
          <w:rFonts w:ascii="Times New Roman" w:hAnsi="Times New Roman" w:cs="Times New Roman"/>
          <w:sz w:val="22"/>
        </w:rPr>
      </w:pPr>
      <w:r w:rsidRPr="00C55E98">
        <w:rPr>
          <w:rFonts w:ascii="Times New Roman" w:hAnsi="Times New Roman" w:cs="Times New Roman"/>
          <w:sz w:val="22"/>
        </w:rPr>
        <w:t xml:space="preserve">Kriteriji ocjenjivanja ponuda u natječaju iz članka </w:t>
      </w:r>
      <w:r w:rsidR="000E1B80">
        <w:rPr>
          <w:rFonts w:ascii="Times New Roman" w:hAnsi="Times New Roman" w:cs="Times New Roman"/>
          <w:sz w:val="22"/>
        </w:rPr>
        <w:t>9</w:t>
      </w:r>
      <w:r w:rsidRPr="00C55E98">
        <w:rPr>
          <w:rFonts w:ascii="Times New Roman" w:hAnsi="Times New Roman" w:cs="Times New Roman"/>
          <w:sz w:val="22"/>
        </w:rPr>
        <w:t xml:space="preserve">. stavka </w:t>
      </w:r>
      <w:r w:rsidR="000E1B80">
        <w:rPr>
          <w:rFonts w:ascii="Times New Roman" w:hAnsi="Times New Roman" w:cs="Times New Roman"/>
          <w:sz w:val="22"/>
        </w:rPr>
        <w:t>6.</w:t>
      </w:r>
      <w:r w:rsidRPr="00C55E98">
        <w:rPr>
          <w:rFonts w:ascii="Times New Roman" w:hAnsi="Times New Roman" w:cs="Times New Roman"/>
          <w:sz w:val="22"/>
        </w:rPr>
        <w:t xml:space="preserve"> ovog Plana utvrđuju se kako slijedi:</w:t>
      </w:r>
    </w:p>
    <w:p w14:paraId="19F278E8" w14:textId="77777777" w:rsidR="00C55E98" w:rsidRPr="00C55E98" w:rsidRDefault="00C55E98" w:rsidP="00C55E98">
      <w:pPr>
        <w:pStyle w:val="Odlomakpopisa"/>
        <w:numPr>
          <w:ilvl w:val="0"/>
          <w:numId w:val="2"/>
        </w:numPr>
        <w:jc w:val="both"/>
        <w:rPr>
          <w:rFonts w:ascii="Times New Roman" w:hAnsi="Times New Roman" w:cs="Times New Roman"/>
          <w:sz w:val="22"/>
        </w:rPr>
      </w:pPr>
      <w:r w:rsidRPr="00C55E98">
        <w:rPr>
          <w:rFonts w:ascii="Times New Roman" w:hAnsi="Times New Roman" w:cs="Times New Roman"/>
          <w:sz w:val="22"/>
        </w:rPr>
        <w:t>Ponuđeni iznos naknade za dozvolu na pomorskom dobru – najviše 60 % ocjene ponude,</w:t>
      </w:r>
    </w:p>
    <w:p w14:paraId="061520C5" w14:textId="77777777" w:rsidR="00C55E98" w:rsidRPr="00C55E98" w:rsidRDefault="00C55E98" w:rsidP="00C55E98">
      <w:pPr>
        <w:pStyle w:val="Odlomakpopisa"/>
        <w:numPr>
          <w:ilvl w:val="0"/>
          <w:numId w:val="2"/>
        </w:numPr>
        <w:jc w:val="both"/>
        <w:rPr>
          <w:rFonts w:ascii="Times New Roman" w:hAnsi="Times New Roman" w:cs="Times New Roman"/>
          <w:sz w:val="22"/>
        </w:rPr>
      </w:pPr>
      <w:r w:rsidRPr="00C55E98">
        <w:rPr>
          <w:rFonts w:ascii="Times New Roman" w:hAnsi="Times New Roman" w:cs="Times New Roman"/>
          <w:sz w:val="22"/>
        </w:rPr>
        <w:t>Prethodno iskustvo i dobro i odgovorno obavljanje djelatnosti, odnosno korištenje pomorskog dobra – najviše 10 % ocjene ponude,</w:t>
      </w:r>
    </w:p>
    <w:p w14:paraId="7396D9CA" w14:textId="77777777" w:rsidR="00C55E98" w:rsidRPr="00C55E98" w:rsidRDefault="00C55E98" w:rsidP="00C55E98">
      <w:pPr>
        <w:pStyle w:val="Odlomakpopisa"/>
        <w:numPr>
          <w:ilvl w:val="0"/>
          <w:numId w:val="2"/>
        </w:numPr>
        <w:jc w:val="both"/>
        <w:rPr>
          <w:rFonts w:ascii="Times New Roman" w:hAnsi="Times New Roman" w:cs="Times New Roman"/>
          <w:sz w:val="22"/>
        </w:rPr>
      </w:pPr>
      <w:r w:rsidRPr="00C55E98">
        <w:rPr>
          <w:rFonts w:ascii="Times New Roman" w:hAnsi="Times New Roman" w:cs="Times New Roman"/>
          <w:sz w:val="22"/>
        </w:rPr>
        <w:t>Upotreba opreme i pratećih instalacija i pružanje usluga koje na dobar i kvalitetan način uzimaju u obzir i sadrže specifičnosti i obilježja autentičnih kulturnih i prirodnih vrijednosti tog područja te koriste najviše estetske standarde – najviše 10% ocjene ponude,</w:t>
      </w:r>
    </w:p>
    <w:p w14:paraId="7D2E0B5F" w14:textId="77777777" w:rsidR="00C55E98" w:rsidRPr="00CD7922" w:rsidRDefault="00C55E98" w:rsidP="00C55E98">
      <w:pPr>
        <w:pStyle w:val="Odlomakpopisa"/>
        <w:numPr>
          <w:ilvl w:val="0"/>
          <w:numId w:val="2"/>
        </w:numPr>
        <w:jc w:val="both"/>
        <w:rPr>
          <w:rFonts w:ascii="Times New Roman" w:hAnsi="Times New Roman" w:cs="Times New Roman"/>
          <w:sz w:val="22"/>
        </w:rPr>
      </w:pPr>
      <w:r w:rsidRPr="00C55E98">
        <w:rPr>
          <w:rFonts w:ascii="Times New Roman" w:hAnsi="Times New Roman" w:cs="Times New Roman"/>
          <w:sz w:val="22"/>
        </w:rPr>
        <w:t>Upotreba opreme i pratećih instalacija i pružanje</w:t>
      </w:r>
      <w:r w:rsidRPr="00CD7922">
        <w:rPr>
          <w:rFonts w:ascii="Times New Roman" w:hAnsi="Times New Roman" w:cs="Times New Roman"/>
          <w:sz w:val="22"/>
        </w:rPr>
        <w:t xml:space="preserve"> usluga koje koriste materijale i predmete s certifikatom kvalitete prema europskim propisima – najviše 10 % ocjene ponude,</w:t>
      </w:r>
    </w:p>
    <w:p w14:paraId="6C34DF74" w14:textId="25122596" w:rsidR="00973E15" w:rsidRPr="00581CC1" w:rsidRDefault="00C55E98" w:rsidP="003C1F11">
      <w:pPr>
        <w:pStyle w:val="Odlomakpopisa"/>
        <w:numPr>
          <w:ilvl w:val="0"/>
          <w:numId w:val="2"/>
        </w:numPr>
        <w:jc w:val="both"/>
        <w:rPr>
          <w:rFonts w:ascii="Times New Roman" w:hAnsi="Times New Roman" w:cs="Times New Roman"/>
          <w:sz w:val="22"/>
        </w:rPr>
      </w:pPr>
      <w:r w:rsidRPr="00581CC1">
        <w:rPr>
          <w:rFonts w:ascii="Times New Roman" w:hAnsi="Times New Roman" w:cs="Times New Roman"/>
          <w:sz w:val="22"/>
        </w:rPr>
        <w:t>Vremensko razdoblje obavljanja djelatnosti temeljem dozvole (duži period obavljanja djelatnosti koji pospješuje izvansezonsku ponudu nosi veći broj bodova) – najviše 10% ocjene ponude.</w:t>
      </w:r>
    </w:p>
    <w:p w14:paraId="53941838" w14:textId="5EBFBBCF" w:rsidR="00973E15" w:rsidRDefault="00973E15" w:rsidP="00D40581">
      <w:pPr>
        <w:jc w:val="both"/>
        <w:rPr>
          <w:rFonts w:ascii="Times New Roman" w:hAnsi="Times New Roman" w:cs="Times New Roman"/>
          <w:sz w:val="22"/>
        </w:rPr>
      </w:pP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t xml:space="preserve">Članak </w:t>
      </w:r>
      <w:r w:rsidR="00D61225" w:rsidRPr="00CD7922">
        <w:rPr>
          <w:rFonts w:ascii="Times New Roman" w:hAnsi="Times New Roman" w:cs="Times New Roman"/>
          <w:sz w:val="22"/>
        </w:rPr>
        <w:t>1</w:t>
      </w:r>
      <w:r w:rsidR="00C55E98">
        <w:rPr>
          <w:rFonts w:ascii="Times New Roman" w:hAnsi="Times New Roman" w:cs="Times New Roman"/>
          <w:sz w:val="22"/>
        </w:rPr>
        <w:t>2</w:t>
      </w:r>
      <w:r w:rsidR="00D61225" w:rsidRPr="00CD7922">
        <w:rPr>
          <w:rFonts w:ascii="Times New Roman" w:hAnsi="Times New Roman" w:cs="Times New Roman"/>
          <w:sz w:val="22"/>
        </w:rPr>
        <w:t>.</w:t>
      </w:r>
    </w:p>
    <w:p w14:paraId="4C9FFBCA" w14:textId="77777777" w:rsidR="0006705A" w:rsidRPr="00CD7922" w:rsidRDefault="0006705A" w:rsidP="00D40581">
      <w:pPr>
        <w:jc w:val="both"/>
        <w:rPr>
          <w:rFonts w:ascii="Times New Roman" w:hAnsi="Times New Roman" w:cs="Times New Roman"/>
          <w:sz w:val="22"/>
        </w:rPr>
      </w:pPr>
    </w:p>
    <w:p w14:paraId="338F4B33" w14:textId="0E46FA14" w:rsidR="00146ED4" w:rsidRPr="00CD7922" w:rsidRDefault="001D3B35" w:rsidP="00D40581">
      <w:pPr>
        <w:pStyle w:val="Odlomakpopisa"/>
        <w:numPr>
          <w:ilvl w:val="0"/>
          <w:numId w:val="22"/>
        </w:numPr>
        <w:jc w:val="both"/>
        <w:rPr>
          <w:rFonts w:ascii="Times New Roman" w:hAnsi="Times New Roman" w:cs="Times New Roman"/>
          <w:sz w:val="22"/>
        </w:rPr>
      </w:pPr>
      <w:r>
        <w:rPr>
          <w:rFonts w:ascii="Times New Roman" w:hAnsi="Times New Roman" w:cs="Times New Roman"/>
          <w:sz w:val="22"/>
        </w:rPr>
        <w:t>Obvezni u</w:t>
      </w:r>
      <w:r w:rsidR="00146ED4" w:rsidRPr="00CD7922">
        <w:rPr>
          <w:rFonts w:ascii="Times New Roman" w:hAnsi="Times New Roman" w:cs="Times New Roman"/>
          <w:sz w:val="22"/>
        </w:rPr>
        <w:t>vjeti koji ponuditelji moraju ispunjavati</w:t>
      </w:r>
      <w:r>
        <w:rPr>
          <w:rFonts w:ascii="Times New Roman" w:hAnsi="Times New Roman" w:cs="Times New Roman"/>
          <w:sz w:val="22"/>
        </w:rPr>
        <w:t>:</w:t>
      </w:r>
    </w:p>
    <w:p w14:paraId="1B44BF51" w14:textId="1F83A1C5" w:rsidR="00146ED4" w:rsidRDefault="00146ED4" w:rsidP="00D40581">
      <w:pPr>
        <w:pStyle w:val="Odlomakpopisa"/>
        <w:numPr>
          <w:ilvl w:val="0"/>
          <w:numId w:val="21"/>
        </w:numPr>
        <w:jc w:val="both"/>
        <w:rPr>
          <w:rFonts w:ascii="Times New Roman" w:hAnsi="Times New Roman" w:cs="Times New Roman"/>
          <w:sz w:val="22"/>
        </w:rPr>
      </w:pPr>
      <w:r w:rsidRPr="00CD7922">
        <w:rPr>
          <w:rFonts w:ascii="Times New Roman" w:hAnsi="Times New Roman" w:cs="Times New Roman"/>
          <w:sz w:val="22"/>
        </w:rPr>
        <w:lastRenderedPageBreak/>
        <w:t>Da je ponuditelj registriran za djelatnost za koju podnosi prijavu na natječaj,</w:t>
      </w:r>
    </w:p>
    <w:p w14:paraId="4E5D3841" w14:textId="77777777" w:rsidR="001D3B35" w:rsidRPr="00DD6C82" w:rsidRDefault="001D3B35" w:rsidP="001D3B35">
      <w:pPr>
        <w:pStyle w:val="Odlomakpopisa"/>
        <w:numPr>
          <w:ilvl w:val="0"/>
          <w:numId w:val="21"/>
        </w:numPr>
        <w:jc w:val="both"/>
        <w:rPr>
          <w:rFonts w:ascii="Times New Roman" w:hAnsi="Times New Roman" w:cs="Times New Roman"/>
          <w:sz w:val="22"/>
        </w:rPr>
      </w:pPr>
      <w:r>
        <w:rPr>
          <w:rFonts w:ascii="Times New Roman" w:hAnsi="Times New Roman" w:cs="Times New Roman"/>
          <w:sz w:val="22"/>
        </w:rPr>
        <w:t>D</w:t>
      </w:r>
      <w:r w:rsidRPr="00F3790B">
        <w:rPr>
          <w:rFonts w:ascii="Times New Roman" w:hAnsi="Times New Roman" w:cs="Times New Roman"/>
          <w:sz w:val="22"/>
        </w:rPr>
        <w:t>okaz da podnositelj zahtjeva nema dospjelih obveza temeljem javnih davanja</w:t>
      </w:r>
      <w:r>
        <w:rPr>
          <w:rFonts w:ascii="Times New Roman" w:hAnsi="Times New Roman" w:cs="Times New Roman"/>
          <w:sz w:val="22"/>
        </w:rPr>
        <w:t xml:space="preserve">, </w:t>
      </w:r>
    </w:p>
    <w:p w14:paraId="5D1CF3E8" w14:textId="59A30C08" w:rsidR="007B4F32" w:rsidRPr="00CD7922" w:rsidRDefault="007B4F32" w:rsidP="00D40581">
      <w:pPr>
        <w:pStyle w:val="Odlomakpopisa"/>
        <w:numPr>
          <w:ilvl w:val="0"/>
          <w:numId w:val="21"/>
        </w:numPr>
        <w:jc w:val="both"/>
        <w:rPr>
          <w:rFonts w:ascii="Times New Roman" w:hAnsi="Times New Roman" w:cs="Times New Roman"/>
          <w:sz w:val="22"/>
        </w:rPr>
      </w:pPr>
      <w:r w:rsidRPr="00CD7922">
        <w:rPr>
          <w:rFonts w:ascii="Times New Roman" w:hAnsi="Times New Roman" w:cs="Times New Roman"/>
          <w:sz w:val="22"/>
        </w:rPr>
        <w:t xml:space="preserve">Da ponuditelj </w:t>
      </w:r>
      <w:r w:rsidR="00D62DF4" w:rsidRPr="00CD7922">
        <w:rPr>
          <w:rFonts w:ascii="Times New Roman" w:hAnsi="Times New Roman" w:cs="Times New Roman"/>
          <w:sz w:val="22"/>
        </w:rPr>
        <w:t>nema nepodmireni dug prema Gradu Bakru po bilo kojoj osnovi</w:t>
      </w:r>
      <w:r w:rsidR="00D40581" w:rsidRPr="00CD7922">
        <w:rPr>
          <w:rFonts w:ascii="Times New Roman" w:hAnsi="Times New Roman" w:cs="Times New Roman"/>
          <w:sz w:val="22"/>
        </w:rPr>
        <w:t>,</w:t>
      </w:r>
    </w:p>
    <w:p w14:paraId="38E984B3" w14:textId="719493AD" w:rsidR="00D40581" w:rsidRPr="00CD7922" w:rsidRDefault="00D40581" w:rsidP="00D40581">
      <w:pPr>
        <w:pStyle w:val="Odlomakpopisa"/>
        <w:numPr>
          <w:ilvl w:val="0"/>
          <w:numId w:val="21"/>
        </w:numPr>
        <w:jc w:val="both"/>
        <w:rPr>
          <w:rFonts w:ascii="Times New Roman" w:hAnsi="Times New Roman" w:cs="Times New Roman"/>
          <w:sz w:val="22"/>
        </w:rPr>
      </w:pPr>
      <w:r w:rsidRPr="00CD7922">
        <w:rPr>
          <w:rFonts w:ascii="Times New Roman" w:hAnsi="Times New Roman" w:cs="Times New Roman"/>
          <w:sz w:val="22"/>
        </w:rPr>
        <w:t>Da ponuditelj nije koristio pomorsko dobro bez valjane pravne osnove i/ili uzrokovao štetu na pomorskom dobru</w:t>
      </w:r>
    </w:p>
    <w:p w14:paraId="0A9D4424" w14:textId="351808FC" w:rsidR="00D62DF4" w:rsidRPr="00CD7922" w:rsidRDefault="00D62DF4" w:rsidP="00D40581">
      <w:pPr>
        <w:jc w:val="both"/>
        <w:rPr>
          <w:rFonts w:ascii="Times New Roman" w:hAnsi="Times New Roman" w:cs="Times New Roman"/>
          <w:sz w:val="22"/>
        </w:rPr>
      </w:pPr>
      <w:r w:rsidRPr="00CD7922">
        <w:rPr>
          <w:rFonts w:ascii="Times New Roman" w:hAnsi="Times New Roman" w:cs="Times New Roman"/>
          <w:sz w:val="22"/>
        </w:rPr>
        <w:t xml:space="preserve">Tekst natječaja iz članka </w:t>
      </w:r>
      <w:r w:rsidR="001D3B35">
        <w:rPr>
          <w:rFonts w:ascii="Times New Roman" w:hAnsi="Times New Roman" w:cs="Times New Roman"/>
          <w:sz w:val="22"/>
        </w:rPr>
        <w:t>9.</w:t>
      </w:r>
      <w:r w:rsidRPr="00CD7922">
        <w:rPr>
          <w:rFonts w:ascii="Times New Roman" w:hAnsi="Times New Roman" w:cs="Times New Roman"/>
          <w:sz w:val="22"/>
        </w:rPr>
        <w:t xml:space="preserve"> ovoga Plana mora sadržavati sljedeće</w:t>
      </w:r>
      <w:r w:rsidR="001D3B35">
        <w:rPr>
          <w:rFonts w:ascii="Times New Roman" w:hAnsi="Times New Roman" w:cs="Times New Roman"/>
          <w:sz w:val="22"/>
        </w:rPr>
        <w:t>:</w:t>
      </w:r>
    </w:p>
    <w:p w14:paraId="4E4BD253" w14:textId="27753BEA" w:rsidR="00D62DF4" w:rsidRPr="00CD7922" w:rsidRDefault="00D62DF4" w:rsidP="00D40581">
      <w:pPr>
        <w:pStyle w:val="Odlomakpopisa"/>
        <w:numPr>
          <w:ilvl w:val="0"/>
          <w:numId w:val="23"/>
        </w:numPr>
        <w:jc w:val="both"/>
        <w:rPr>
          <w:rFonts w:ascii="Times New Roman" w:hAnsi="Times New Roman" w:cs="Times New Roman"/>
          <w:sz w:val="22"/>
        </w:rPr>
      </w:pPr>
      <w:r w:rsidRPr="00CD7922">
        <w:rPr>
          <w:rFonts w:ascii="Times New Roman" w:hAnsi="Times New Roman" w:cs="Times New Roman"/>
          <w:sz w:val="22"/>
        </w:rPr>
        <w:t>Oznaku lokacije za koju se izdaje dozvola na pomorskom dobru te izvod iz grafičkog prikaza lokacija</w:t>
      </w:r>
      <w:r w:rsidR="001D3B35">
        <w:rPr>
          <w:rFonts w:ascii="Times New Roman" w:hAnsi="Times New Roman" w:cs="Times New Roman"/>
          <w:sz w:val="22"/>
        </w:rPr>
        <w:t>,</w:t>
      </w:r>
    </w:p>
    <w:p w14:paraId="4DD08B4D" w14:textId="056080C5" w:rsidR="00D62DF4" w:rsidRPr="00CD7922" w:rsidRDefault="00D62DF4" w:rsidP="00D40581">
      <w:pPr>
        <w:pStyle w:val="Odlomakpopisa"/>
        <w:numPr>
          <w:ilvl w:val="0"/>
          <w:numId w:val="23"/>
        </w:numPr>
        <w:jc w:val="both"/>
        <w:rPr>
          <w:rFonts w:ascii="Times New Roman" w:hAnsi="Times New Roman" w:cs="Times New Roman"/>
          <w:sz w:val="22"/>
        </w:rPr>
      </w:pPr>
      <w:r w:rsidRPr="00CD7922">
        <w:rPr>
          <w:rFonts w:ascii="Times New Roman" w:hAnsi="Times New Roman" w:cs="Times New Roman"/>
          <w:sz w:val="22"/>
        </w:rPr>
        <w:t>Početni iznos naknade za dozvolu na pomorskom dobru</w:t>
      </w:r>
      <w:r w:rsidR="001D3B35">
        <w:rPr>
          <w:rFonts w:ascii="Times New Roman" w:hAnsi="Times New Roman" w:cs="Times New Roman"/>
          <w:sz w:val="22"/>
        </w:rPr>
        <w:t>,</w:t>
      </w:r>
    </w:p>
    <w:p w14:paraId="547CD7F2" w14:textId="77777777" w:rsidR="00D62DF4" w:rsidRPr="00CD7922" w:rsidRDefault="00D62DF4" w:rsidP="00D40581">
      <w:pPr>
        <w:pStyle w:val="Odlomakpopisa"/>
        <w:numPr>
          <w:ilvl w:val="0"/>
          <w:numId w:val="23"/>
        </w:numPr>
        <w:jc w:val="both"/>
        <w:rPr>
          <w:rFonts w:ascii="Times New Roman" w:hAnsi="Times New Roman" w:cs="Times New Roman"/>
          <w:sz w:val="22"/>
        </w:rPr>
      </w:pPr>
      <w:r w:rsidRPr="00CD7922">
        <w:rPr>
          <w:rFonts w:ascii="Times New Roman" w:hAnsi="Times New Roman" w:cs="Times New Roman"/>
          <w:sz w:val="22"/>
        </w:rPr>
        <w:t>Vrijeme trajanja dozvole na pomorskom dobru,</w:t>
      </w:r>
    </w:p>
    <w:p w14:paraId="547549FC" w14:textId="77777777" w:rsidR="00D62DF4" w:rsidRPr="00CD7922" w:rsidRDefault="00D62DF4" w:rsidP="00D40581">
      <w:pPr>
        <w:pStyle w:val="Odlomakpopisa"/>
        <w:numPr>
          <w:ilvl w:val="0"/>
          <w:numId w:val="23"/>
        </w:numPr>
        <w:jc w:val="both"/>
        <w:rPr>
          <w:rFonts w:ascii="Times New Roman" w:hAnsi="Times New Roman" w:cs="Times New Roman"/>
          <w:sz w:val="22"/>
        </w:rPr>
      </w:pPr>
      <w:r w:rsidRPr="00CD7922">
        <w:rPr>
          <w:rFonts w:ascii="Times New Roman" w:hAnsi="Times New Roman" w:cs="Times New Roman"/>
          <w:sz w:val="22"/>
        </w:rPr>
        <w:t>Vrijeme i mjesto javnog otvaranja ponude,</w:t>
      </w:r>
    </w:p>
    <w:p w14:paraId="32A4380B" w14:textId="77777777" w:rsidR="00D62DF4" w:rsidRPr="00CD7922" w:rsidRDefault="00D62DF4" w:rsidP="00D40581">
      <w:pPr>
        <w:pStyle w:val="Odlomakpopisa"/>
        <w:numPr>
          <w:ilvl w:val="0"/>
          <w:numId w:val="23"/>
        </w:numPr>
        <w:jc w:val="both"/>
        <w:rPr>
          <w:rFonts w:ascii="Times New Roman" w:hAnsi="Times New Roman" w:cs="Times New Roman"/>
          <w:sz w:val="22"/>
        </w:rPr>
      </w:pPr>
      <w:r w:rsidRPr="00CD7922">
        <w:rPr>
          <w:rFonts w:ascii="Times New Roman" w:hAnsi="Times New Roman" w:cs="Times New Roman"/>
          <w:sz w:val="22"/>
        </w:rPr>
        <w:t>Iznos i vrstu jamstva za ozbiljnost ponude kojeg treba dostaviti svaki ponuditelj kao podatke o računu u korist kojeg se uplaćuje jamstvo.</w:t>
      </w:r>
    </w:p>
    <w:p w14:paraId="6106BC43" w14:textId="77777777" w:rsidR="00D62DF4" w:rsidRPr="00CD7922" w:rsidRDefault="00D62DF4" w:rsidP="00D40581">
      <w:pPr>
        <w:pStyle w:val="Odlomakpopisa"/>
        <w:numPr>
          <w:ilvl w:val="0"/>
          <w:numId w:val="23"/>
        </w:numPr>
        <w:jc w:val="both"/>
        <w:rPr>
          <w:rFonts w:ascii="Times New Roman" w:hAnsi="Times New Roman" w:cs="Times New Roman"/>
          <w:sz w:val="22"/>
        </w:rPr>
      </w:pPr>
      <w:r w:rsidRPr="00CD7922">
        <w:rPr>
          <w:rFonts w:ascii="Times New Roman" w:hAnsi="Times New Roman" w:cs="Times New Roman"/>
          <w:sz w:val="22"/>
        </w:rPr>
        <w:t>Rok za podnošenje ponude za natječaj,</w:t>
      </w:r>
    </w:p>
    <w:p w14:paraId="5A712E01" w14:textId="6238AE53" w:rsidR="00D62DF4" w:rsidRPr="00CD7922" w:rsidRDefault="00D62DF4" w:rsidP="00D40581">
      <w:pPr>
        <w:pStyle w:val="Odlomakpopisa"/>
        <w:numPr>
          <w:ilvl w:val="0"/>
          <w:numId w:val="23"/>
        </w:numPr>
        <w:jc w:val="both"/>
        <w:rPr>
          <w:rFonts w:ascii="Times New Roman" w:hAnsi="Times New Roman" w:cs="Times New Roman"/>
          <w:sz w:val="22"/>
        </w:rPr>
      </w:pPr>
      <w:r w:rsidRPr="00CD7922">
        <w:rPr>
          <w:rFonts w:ascii="Times New Roman" w:hAnsi="Times New Roman" w:cs="Times New Roman"/>
          <w:sz w:val="22"/>
        </w:rPr>
        <w:t>Rok u kojem je odabrani ponuditelj dužan započeti obavljanje djelatnosti</w:t>
      </w:r>
      <w:r w:rsidR="001D3B35">
        <w:rPr>
          <w:rFonts w:ascii="Times New Roman" w:hAnsi="Times New Roman" w:cs="Times New Roman"/>
          <w:sz w:val="22"/>
        </w:rPr>
        <w:t>,</w:t>
      </w:r>
    </w:p>
    <w:p w14:paraId="42FECA22" w14:textId="33849F2A" w:rsidR="00D62DF4" w:rsidRDefault="00D62DF4" w:rsidP="00D40581">
      <w:pPr>
        <w:pStyle w:val="Odlomakpopisa"/>
        <w:numPr>
          <w:ilvl w:val="0"/>
          <w:numId w:val="23"/>
        </w:numPr>
        <w:jc w:val="both"/>
        <w:rPr>
          <w:rFonts w:ascii="Times New Roman" w:hAnsi="Times New Roman" w:cs="Times New Roman"/>
          <w:sz w:val="22"/>
        </w:rPr>
      </w:pPr>
      <w:r w:rsidRPr="00CD7922">
        <w:rPr>
          <w:rFonts w:ascii="Times New Roman" w:hAnsi="Times New Roman" w:cs="Times New Roman"/>
          <w:sz w:val="22"/>
        </w:rPr>
        <w:t>Naznaku da se najpovoljnijom ponudom smatra ona  ponuda koja uz ispunjavanje uvjeta iz natječaja ostvari najveći broj bodova prema kriterijima ocjenjivanja ponuda u natječaju</w:t>
      </w:r>
      <w:r w:rsidR="001D3B35">
        <w:rPr>
          <w:rFonts w:ascii="Times New Roman" w:hAnsi="Times New Roman" w:cs="Times New Roman"/>
          <w:sz w:val="22"/>
        </w:rPr>
        <w:t>.</w:t>
      </w:r>
    </w:p>
    <w:p w14:paraId="6B47923F" w14:textId="77777777" w:rsidR="0006705A" w:rsidRDefault="0006705A" w:rsidP="0006705A">
      <w:pPr>
        <w:pStyle w:val="Odlomakpopisa"/>
        <w:jc w:val="both"/>
        <w:rPr>
          <w:rFonts w:ascii="Times New Roman" w:hAnsi="Times New Roman" w:cs="Times New Roman"/>
          <w:sz w:val="22"/>
        </w:rPr>
      </w:pPr>
    </w:p>
    <w:p w14:paraId="47D695D2" w14:textId="737D69A1" w:rsidR="00D62DF4" w:rsidRDefault="00973E15" w:rsidP="00D40581">
      <w:pPr>
        <w:ind w:left="6372"/>
        <w:jc w:val="both"/>
        <w:rPr>
          <w:rFonts w:ascii="Times New Roman" w:hAnsi="Times New Roman" w:cs="Times New Roman"/>
          <w:sz w:val="22"/>
        </w:rPr>
      </w:pPr>
      <w:r w:rsidRPr="00CD7922">
        <w:rPr>
          <w:rFonts w:ascii="Times New Roman" w:hAnsi="Times New Roman" w:cs="Times New Roman"/>
          <w:sz w:val="22"/>
        </w:rPr>
        <w:t>Članak</w:t>
      </w:r>
      <w:r w:rsidR="00CD7922" w:rsidRPr="00CD7922">
        <w:rPr>
          <w:rFonts w:ascii="Times New Roman" w:hAnsi="Times New Roman" w:cs="Times New Roman"/>
          <w:sz w:val="22"/>
        </w:rPr>
        <w:t xml:space="preserve"> 1</w:t>
      </w:r>
      <w:r w:rsidR="00C55E98">
        <w:rPr>
          <w:rFonts w:ascii="Times New Roman" w:hAnsi="Times New Roman" w:cs="Times New Roman"/>
          <w:sz w:val="22"/>
        </w:rPr>
        <w:t>3</w:t>
      </w:r>
      <w:r w:rsidR="00CD7922" w:rsidRPr="00CD7922">
        <w:rPr>
          <w:rFonts w:ascii="Times New Roman" w:hAnsi="Times New Roman" w:cs="Times New Roman"/>
          <w:sz w:val="22"/>
        </w:rPr>
        <w:t>.</w:t>
      </w:r>
    </w:p>
    <w:p w14:paraId="46499B11" w14:textId="77777777" w:rsidR="0006705A" w:rsidRPr="00CD7922" w:rsidRDefault="0006705A" w:rsidP="00D40581">
      <w:pPr>
        <w:ind w:left="6372"/>
        <w:jc w:val="both"/>
        <w:rPr>
          <w:rFonts w:ascii="Times New Roman" w:hAnsi="Times New Roman" w:cs="Times New Roman"/>
          <w:sz w:val="22"/>
        </w:rPr>
      </w:pPr>
    </w:p>
    <w:p w14:paraId="5A88EE3D" w14:textId="3B00C78A" w:rsidR="00973E15" w:rsidRPr="00CD7922" w:rsidRDefault="00146ED4" w:rsidP="00D40581">
      <w:pPr>
        <w:jc w:val="both"/>
        <w:rPr>
          <w:rFonts w:ascii="Times New Roman" w:hAnsi="Times New Roman" w:cs="Times New Roman"/>
          <w:sz w:val="22"/>
        </w:rPr>
      </w:pPr>
      <w:r w:rsidRPr="00CD7922">
        <w:rPr>
          <w:rFonts w:ascii="Times New Roman" w:hAnsi="Times New Roman" w:cs="Times New Roman"/>
          <w:sz w:val="22"/>
        </w:rPr>
        <w:tab/>
      </w:r>
      <w:r w:rsidR="00D62DF4" w:rsidRPr="00CD7922">
        <w:rPr>
          <w:rFonts w:ascii="Times New Roman" w:hAnsi="Times New Roman" w:cs="Times New Roman"/>
          <w:sz w:val="22"/>
        </w:rPr>
        <w:t xml:space="preserve">Instrumenti osiguranja </w:t>
      </w:r>
      <w:r w:rsidR="00C0682E">
        <w:rPr>
          <w:rFonts w:ascii="Times New Roman" w:hAnsi="Times New Roman" w:cs="Times New Roman"/>
          <w:sz w:val="22"/>
        </w:rPr>
        <w:t xml:space="preserve">prijave na javni </w:t>
      </w:r>
      <w:r w:rsidR="00C55E98">
        <w:rPr>
          <w:rFonts w:ascii="Times New Roman" w:hAnsi="Times New Roman" w:cs="Times New Roman"/>
          <w:sz w:val="22"/>
        </w:rPr>
        <w:t>natječaj</w:t>
      </w:r>
      <w:r w:rsidR="00C0682E">
        <w:rPr>
          <w:rFonts w:ascii="Times New Roman" w:hAnsi="Times New Roman" w:cs="Times New Roman"/>
          <w:sz w:val="22"/>
        </w:rPr>
        <w:t xml:space="preserve"> </w:t>
      </w:r>
      <w:r w:rsidR="00D62DF4" w:rsidRPr="00CD7922">
        <w:rPr>
          <w:rFonts w:ascii="Times New Roman" w:hAnsi="Times New Roman" w:cs="Times New Roman"/>
          <w:sz w:val="22"/>
        </w:rPr>
        <w:t xml:space="preserve"> su</w:t>
      </w:r>
      <w:r w:rsidR="00C0682E">
        <w:rPr>
          <w:rFonts w:ascii="Times New Roman" w:hAnsi="Times New Roman" w:cs="Times New Roman"/>
          <w:sz w:val="22"/>
        </w:rPr>
        <w:t>:</w:t>
      </w:r>
    </w:p>
    <w:p w14:paraId="4796390D" w14:textId="44A036BF" w:rsidR="00D40581" w:rsidRPr="00D10CC7" w:rsidRDefault="00D40581" w:rsidP="00D40581">
      <w:pPr>
        <w:pStyle w:val="Odlomakpopisa"/>
        <w:numPr>
          <w:ilvl w:val="0"/>
          <w:numId w:val="28"/>
        </w:numPr>
        <w:jc w:val="both"/>
        <w:rPr>
          <w:rFonts w:ascii="Times New Roman" w:hAnsi="Times New Roman" w:cs="Times New Roman"/>
          <w:sz w:val="22"/>
        </w:rPr>
      </w:pPr>
      <w:bookmarkStart w:id="1" w:name="_Hlk155099658"/>
      <w:r w:rsidRPr="00D10CC7">
        <w:rPr>
          <w:rFonts w:ascii="Times New Roman" w:hAnsi="Times New Roman" w:cs="Times New Roman"/>
          <w:sz w:val="22"/>
        </w:rPr>
        <w:t>Izjava kojom se daje suglasnost pomorskom redaru za uklanjanje i odvoz na deponij svih predmeta i stvari bez provedenog upravnog postupka, ukoliko se nalaze izvan odobrene lokacije,</w:t>
      </w:r>
    </w:p>
    <w:p w14:paraId="69179411" w14:textId="77777777" w:rsidR="00D40581" w:rsidRPr="00D10CC7" w:rsidRDefault="00D40581" w:rsidP="00D40581">
      <w:pPr>
        <w:pStyle w:val="Odlomakpopisa"/>
        <w:numPr>
          <w:ilvl w:val="0"/>
          <w:numId w:val="28"/>
        </w:numPr>
        <w:jc w:val="both"/>
        <w:rPr>
          <w:rFonts w:ascii="Times New Roman" w:hAnsi="Times New Roman" w:cs="Times New Roman"/>
          <w:sz w:val="22"/>
        </w:rPr>
      </w:pPr>
      <w:r w:rsidRPr="00D10CC7">
        <w:rPr>
          <w:rFonts w:ascii="Times New Roman" w:hAnsi="Times New Roman" w:cs="Times New Roman"/>
          <w:sz w:val="22"/>
        </w:rPr>
        <w:t>Izjava  kojom se daje suglasnost pomorskom redaru za uklanjanje i odvoz na deponij svih predmeta i stvari bez provedenog upravnog postupka ako se predmeti i stvari nalaze na lokaciji nakon isteka ili ukidanja dozvole na pomorskom dobru.</w:t>
      </w:r>
    </w:p>
    <w:p w14:paraId="4898430A" w14:textId="77777777" w:rsidR="00D40581" w:rsidRPr="00D10CC7" w:rsidRDefault="00D40581" w:rsidP="00D40581">
      <w:pPr>
        <w:pStyle w:val="Odlomakpopisa"/>
        <w:numPr>
          <w:ilvl w:val="0"/>
          <w:numId w:val="28"/>
        </w:numPr>
        <w:jc w:val="both"/>
        <w:rPr>
          <w:rFonts w:ascii="Times New Roman" w:hAnsi="Times New Roman" w:cs="Times New Roman"/>
          <w:sz w:val="22"/>
        </w:rPr>
      </w:pPr>
      <w:r w:rsidRPr="00D10CC7">
        <w:rPr>
          <w:rFonts w:ascii="Times New Roman" w:hAnsi="Times New Roman" w:cs="Times New Roman"/>
          <w:sz w:val="22"/>
        </w:rPr>
        <w:t xml:space="preserve">Izjava kojom se daje suglasnost pomorskom redaru za uklanjanje i odvoz na deponij svih predmeta u stvari bez provedenog upravnog postupka ako se premeti i stvari nalaze na lokaciji dozvole te ukoliko se na lokaciji postavljaju predmeti i stvari koje nisu odobrena dozvolom na pomorskom dobru, </w:t>
      </w:r>
    </w:p>
    <w:bookmarkEnd w:id="1"/>
    <w:p w14:paraId="1450C1EF" w14:textId="77777777" w:rsidR="00D40581" w:rsidRDefault="00D40581" w:rsidP="00D40581">
      <w:pPr>
        <w:pStyle w:val="Odlomakpopisa"/>
        <w:numPr>
          <w:ilvl w:val="0"/>
          <w:numId w:val="28"/>
        </w:numPr>
        <w:jc w:val="both"/>
        <w:rPr>
          <w:rFonts w:ascii="Times New Roman" w:hAnsi="Times New Roman" w:cs="Times New Roman"/>
          <w:sz w:val="22"/>
        </w:rPr>
      </w:pPr>
      <w:r w:rsidRPr="00D10CC7">
        <w:rPr>
          <w:rFonts w:ascii="Times New Roman" w:hAnsi="Times New Roman" w:cs="Times New Roman"/>
          <w:sz w:val="22"/>
        </w:rPr>
        <w:t>Bjanko zadužnica ovjerena od javnog bilježnika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p>
    <w:p w14:paraId="64765276" w14:textId="77777777" w:rsidR="0006705A" w:rsidRPr="00D10CC7" w:rsidRDefault="0006705A" w:rsidP="00D40581">
      <w:pPr>
        <w:pStyle w:val="Odlomakpopisa"/>
        <w:numPr>
          <w:ilvl w:val="0"/>
          <w:numId w:val="28"/>
        </w:numPr>
        <w:jc w:val="both"/>
        <w:rPr>
          <w:rFonts w:ascii="Times New Roman" w:hAnsi="Times New Roman" w:cs="Times New Roman"/>
          <w:sz w:val="22"/>
        </w:rPr>
      </w:pPr>
    </w:p>
    <w:p w14:paraId="31AB7556" w14:textId="14ED6E39" w:rsidR="00D62DF4" w:rsidRDefault="00D62DF4" w:rsidP="00D40581">
      <w:pPr>
        <w:ind w:left="5676" w:firstLine="696"/>
        <w:jc w:val="both"/>
        <w:rPr>
          <w:rFonts w:ascii="Times New Roman" w:hAnsi="Times New Roman" w:cs="Times New Roman"/>
          <w:sz w:val="22"/>
        </w:rPr>
      </w:pPr>
      <w:r w:rsidRPr="00CD7922">
        <w:rPr>
          <w:rFonts w:ascii="Times New Roman" w:hAnsi="Times New Roman" w:cs="Times New Roman"/>
          <w:sz w:val="22"/>
        </w:rPr>
        <w:t xml:space="preserve">Članak </w:t>
      </w:r>
      <w:r w:rsidR="00CD7922" w:rsidRPr="00CD7922">
        <w:rPr>
          <w:rFonts w:ascii="Times New Roman" w:hAnsi="Times New Roman" w:cs="Times New Roman"/>
          <w:sz w:val="22"/>
        </w:rPr>
        <w:t>1</w:t>
      </w:r>
      <w:r w:rsidR="00C55E98">
        <w:rPr>
          <w:rFonts w:ascii="Times New Roman" w:hAnsi="Times New Roman" w:cs="Times New Roman"/>
          <w:sz w:val="22"/>
        </w:rPr>
        <w:t>4</w:t>
      </w:r>
      <w:r w:rsidR="00CD7922" w:rsidRPr="00CD7922">
        <w:rPr>
          <w:rFonts w:ascii="Times New Roman" w:hAnsi="Times New Roman" w:cs="Times New Roman"/>
          <w:sz w:val="22"/>
        </w:rPr>
        <w:t>.</w:t>
      </w:r>
    </w:p>
    <w:p w14:paraId="68528ABE" w14:textId="77777777" w:rsidR="0006705A" w:rsidRPr="00CD7922" w:rsidRDefault="0006705A" w:rsidP="00D40581">
      <w:pPr>
        <w:ind w:left="5676" w:firstLine="696"/>
        <w:jc w:val="both"/>
        <w:rPr>
          <w:rFonts w:ascii="Times New Roman" w:hAnsi="Times New Roman" w:cs="Times New Roman"/>
          <w:sz w:val="22"/>
        </w:rPr>
      </w:pPr>
    </w:p>
    <w:p w14:paraId="0FCCF11B" w14:textId="34FF0251" w:rsidR="00D62DF4" w:rsidRDefault="00D62DF4" w:rsidP="00D40581">
      <w:pPr>
        <w:jc w:val="both"/>
        <w:rPr>
          <w:rFonts w:ascii="Times New Roman" w:hAnsi="Times New Roman" w:cs="Times New Roman"/>
          <w:sz w:val="22"/>
        </w:rPr>
      </w:pPr>
      <w:r w:rsidRPr="00CD7922">
        <w:rPr>
          <w:rFonts w:ascii="Times New Roman" w:hAnsi="Times New Roman" w:cs="Times New Roman"/>
          <w:sz w:val="22"/>
        </w:rPr>
        <w:tab/>
        <w:t>Pisana ponuda za sudjelovanje na natječaju  mora sadržavati:</w:t>
      </w:r>
    </w:p>
    <w:p w14:paraId="631DB8D5" w14:textId="36089B3E" w:rsidR="00DD6C82" w:rsidRPr="00DD6C82" w:rsidRDefault="00DD6C82" w:rsidP="00DD6C82">
      <w:pPr>
        <w:pStyle w:val="Odlomakpopisa"/>
        <w:numPr>
          <w:ilvl w:val="0"/>
          <w:numId w:val="2"/>
        </w:numPr>
        <w:jc w:val="both"/>
        <w:rPr>
          <w:rFonts w:ascii="Times New Roman" w:hAnsi="Times New Roman" w:cs="Times New Roman"/>
          <w:sz w:val="22"/>
        </w:rPr>
      </w:pPr>
      <w:r>
        <w:rPr>
          <w:rFonts w:ascii="Times New Roman" w:hAnsi="Times New Roman" w:cs="Times New Roman"/>
          <w:sz w:val="22"/>
        </w:rPr>
        <w:t>Podatke o ponuditelju (ime i prezime, adresa, OIB za fizičku osobu, odnosno naziv, sjedište, OIB za pravnu osobu, kontakt telefon</w:t>
      </w:r>
      <w:r w:rsidR="001D3B35">
        <w:rPr>
          <w:rFonts w:ascii="Times New Roman" w:hAnsi="Times New Roman" w:cs="Times New Roman"/>
          <w:sz w:val="22"/>
        </w:rPr>
        <w:t>)</w:t>
      </w:r>
    </w:p>
    <w:p w14:paraId="7ADBF0C6" w14:textId="77E01B51" w:rsidR="00D62DF4" w:rsidRPr="00CD7922" w:rsidRDefault="00D62DF4" w:rsidP="00D40581">
      <w:pPr>
        <w:pStyle w:val="Odlomakpopisa"/>
        <w:numPr>
          <w:ilvl w:val="0"/>
          <w:numId w:val="2"/>
        </w:numPr>
        <w:jc w:val="both"/>
        <w:rPr>
          <w:rFonts w:ascii="Times New Roman" w:hAnsi="Times New Roman" w:cs="Times New Roman"/>
          <w:sz w:val="22"/>
        </w:rPr>
      </w:pPr>
      <w:r w:rsidRPr="00CD7922">
        <w:rPr>
          <w:rFonts w:ascii="Times New Roman" w:hAnsi="Times New Roman" w:cs="Times New Roman"/>
          <w:sz w:val="22"/>
        </w:rPr>
        <w:t>Presliku rješenj</w:t>
      </w:r>
      <w:r w:rsidR="00CE74D1" w:rsidRPr="00CD7922">
        <w:rPr>
          <w:rFonts w:ascii="Times New Roman" w:hAnsi="Times New Roman" w:cs="Times New Roman"/>
          <w:sz w:val="22"/>
        </w:rPr>
        <w:t>a o upisu u sudski registar za pravne osobe, odnosno obrtni registar za fizičke osobe ili drugi odgovarajući dokaz pravne sposobnosti,</w:t>
      </w:r>
    </w:p>
    <w:p w14:paraId="0F0134CD" w14:textId="77777777" w:rsidR="00DD6C82" w:rsidRDefault="00CE74D1" w:rsidP="00D40581">
      <w:pPr>
        <w:pStyle w:val="Odlomakpopisa"/>
        <w:numPr>
          <w:ilvl w:val="0"/>
          <w:numId w:val="2"/>
        </w:numPr>
        <w:jc w:val="both"/>
        <w:rPr>
          <w:rFonts w:ascii="Times New Roman" w:hAnsi="Times New Roman" w:cs="Times New Roman"/>
          <w:sz w:val="22"/>
        </w:rPr>
      </w:pPr>
      <w:r w:rsidRPr="00CD7922">
        <w:rPr>
          <w:rFonts w:ascii="Times New Roman" w:hAnsi="Times New Roman" w:cs="Times New Roman"/>
          <w:sz w:val="22"/>
        </w:rPr>
        <w:t>Naznaku lokacije na koju se ponuda odnosi</w:t>
      </w:r>
      <w:r w:rsidR="00DD6C82">
        <w:rPr>
          <w:rFonts w:ascii="Times New Roman" w:hAnsi="Times New Roman" w:cs="Times New Roman"/>
          <w:sz w:val="22"/>
        </w:rPr>
        <w:t>,</w:t>
      </w:r>
    </w:p>
    <w:p w14:paraId="628008B9" w14:textId="3FC9D6A5" w:rsidR="00CE74D1" w:rsidRPr="00CD7922" w:rsidRDefault="00DD6C82" w:rsidP="00D40581">
      <w:pPr>
        <w:pStyle w:val="Odlomakpopisa"/>
        <w:numPr>
          <w:ilvl w:val="0"/>
          <w:numId w:val="2"/>
        </w:numPr>
        <w:jc w:val="both"/>
        <w:rPr>
          <w:rFonts w:ascii="Times New Roman" w:hAnsi="Times New Roman" w:cs="Times New Roman"/>
          <w:sz w:val="22"/>
        </w:rPr>
      </w:pPr>
      <w:r>
        <w:rPr>
          <w:rFonts w:ascii="Times New Roman" w:hAnsi="Times New Roman" w:cs="Times New Roman"/>
          <w:sz w:val="22"/>
        </w:rPr>
        <w:t>P</w:t>
      </w:r>
      <w:r w:rsidR="00CE74D1" w:rsidRPr="00CD7922">
        <w:rPr>
          <w:rFonts w:ascii="Times New Roman" w:hAnsi="Times New Roman" w:cs="Times New Roman"/>
          <w:sz w:val="22"/>
        </w:rPr>
        <w:t>onuđen</w:t>
      </w:r>
      <w:r>
        <w:rPr>
          <w:rFonts w:ascii="Times New Roman" w:hAnsi="Times New Roman" w:cs="Times New Roman"/>
          <w:sz w:val="22"/>
        </w:rPr>
        <w:t>i iznos</w:t>
      </w:r>
      <w:r w:rsidR="00CE74D1" w:rsidRPr="00CD7922">
        <w:rPr>
          <w:rFonts w:ascii="Times New Roman" w:hAnsi="Times New Roman" w:cs="Times New Roman"/>
          <w:sz w:val="22"/>
        </w:rPr>
        <w:t xml:space="preserve"> naknad</w:t>
      </w:r>
      <w:r>
        <w:rPr>
          <w:rFonts w:ascii="Times New Roman" w:hAnsi="Times New Roman" w:cs="Times New Roman"/>
          <w:sz w:val="22"/>
        </w:rPr>
        <w:t xml:space="preserve">e </w:t>
      </w:r>
      <w:r w:rsidR="00CE74D1" w:rsidRPr="00CD7922">
        <w:rPr>
          <w:rFonts w:ascii="Times New Roman" w:hAnsi="Times New Roman" w:cs="Times New Roman"/>
          <w:sz w:val="22"/>
        </w:rPr>
        <w:t xml:space="preserve"> za dozvolu,</w:t>
      </w:r>
    </w:p>
    <w:p w14:paraId="092203F6" w14:textId="03386DBF" w:rsidR="00DD6C82" w:rsidRPr="00DD6C82" w:rsidRDefault="00DD6C82" w:rsidP="00DD6C82">
      <w:pPr>
        <w:pStyle w:val="Odlomakpopisa"/>
        <w:numPr>
          <w:ilvl w:val="0"/>
          <w:numId w:val="2"/>
        </w:numPr>
        <w:jc w:val="both"/>
        <w:rPr>
          <w:rFonts w:ascii="Times New Roman" w:hAnsi="Times New Roman" w:cs="Times New Roman"/>
          <w:sz w:val="22"/>
        </w:rPr>
      </w:pPr>
      <w:bookmarkStart w:id="2" w:name="_Hlk155177536"/>
      <w:r>
        <w:rPr>
          <w:rFonts w:ascii="Times New Roman" w:hAnsi="Times New Roman" w:cs="Times New Roman"/>
          <w:sz w:val="22"/>
        </w:rPr>
        <w:t>D</w:t>
      </w:r>
      <w:r w:rsidRPr="00F3790B">
        <w:rPr>
          <w:rFonts w:ascii="Times New Roman" w:hAnsi="Times New Roman" w:cs="Times New Roman"/>
          <w:sz w:val="22"/>
        </w:rPr>
        <w:t>okaz da podnositelj zahtjeva nema dospjelih obveza temeljem javnih davanja</w:t>
      </w:r>
      <w:r w:rsidR="001D3B35">
        <w:rPr>
          <w:rFonts w:ascii="Times New Roman" w:hAnsi="Times New Roman" w:cs="Times New Roman"/>
          <w:sz w:val="22"/>
        </w:rPr>
        <w:t>,</w:t>
      </w:r>
      <w:r>
        <w:rPr>
          <w:rFonts w:ascii="Times New Roman" w:hAnsi="Times New Roman" w:cs="Times New Roman"/>
          <w:sz w:val="22"/>
        </w:rPr>
        <w:t xml:space="preserve"> </w:t>
      </w:r>
    </w:p>
    <w:bookmarkEnd w:id="2"/>
    <w:p w14:paraId="30790EAA" w14:textId="25870C0D" w:rsidR="002A3CAC" w:rsidRPr="0006705A" w:rsidRDefault="002A3CAC" w:rsidP="002A3CAC">
      <w:pPr>
        <w:pStyle w:val="Odlomakpopisa"/>
        <w:numPr>
          <w:ilvl w:val="0"/>
          <w:numId w:val="2"/>
        </w:numPr>
        <w:jc w:val="both"/>
        <w:rPr>
          <w:rFonts w:ascii="Times New Roman" w:hAnsi="Times New Roman" w:cs="Times New Roman"/>
          <w:sz w:val="22"/>
        </w:rPr>
      </w:pPr>
      <w:r w:rsidRPr="0006705A">
        <w:rPr>
          <w:rFonts w:ascii="Times New Roman" w:hAnsi="Times New Roman" w:cs="Times New Roman"/>
          <w:sz w:val="22"/>
        </w:rPr>
        <w:t>Izjava kojom se daje suglasnost pomorskom redaru za uklanjanje i odvoz na deponij svih predmeta i stvari bez provedenog upravnog postupka, ukoliko se nalaze izvan odobrene lokacije,</w:t>
      </w:r>
      <w:r w:rsidR="00C35729" w:rsidRPr="0006705A">
        <w:rPr>
          <w:rFonts w:ascii="Times New Roman" w:hAnsi="Times New Roman" w:cs="Times New Roman"/>
          <w:sz w:val="22"/>
        </w:rPr>
        <w:t xml:space="preserve"> </w:t>
      </w:r>
    </w:p>
    <w:p w14:paraId="2F3449FA" w14:textId="0A3CFFA2" w:rsidR="002A3CAC" w:rsidRPr="0006705A" w:rsidRDefault="002A3CAC" w:rsidP="002A3CAC">
      <w:pPr>
        <w:pStyle w:val="Odlomakpopisa"/>
        <w:numPr>
          <w:ilvl w:val="0"/>
          <w:numId w:val="2"/>
        </w:numPr>
        <w:jc w:val="both"/>
        <w:rPr>
          <w:rFonts w:ascii="Times New Roman" w:hAnsi="Times New Roman" w:cs="Times New Roman"/>
          <w:sz w:val="22"/>
        </w:rPr>
      </w:pPr>
      <w:r w:rsidRPr="0006705A">
        <w:rPr>
          <w:rFonts w:ascii="Times New Roman" w:hAnsi="Times New Roman" w:cs="Times New Roman"/>
          <w:sz w:val="22"/>
        </w:rPr>
        <w:t>Izjava  kojom se daje suglasnost pomorskom redaru za uklanjanje i odvoz na deponij svih predmeta i stvari bez provedenog upravnog postupka ako se predmeti i stvari nalaze na lokaciji nakon isteka ili ukidanja dozvole na pomorskom dobru</w:t>
      </w:r>
      <w:r w:rsidR="0006705A">
        <w:rPr>
          <w:rFonts w:ascii="Times New Roman" w:hAnsi="Times New Roman" w:cs="Times New Roman"/>
          <w:sz w:val="22"/>
        </w:rPr>
        <w:t>,</w:t>
      </w:r>
    </w:p>
    <w:p w14:paraId="0406DAD5" w14:textId="0C7EC63E" w:rsidR="002A3CAC" w:rsidRPr="0006705A" w:rsidRDefault="002A3CAC" w:rsidP="002A3CAC">
      <w:pPr>
        <w:pStyle w:val="Odlomakpopisa"/>
        <w:numPr>
          <w:ilvl w:val="0"/>
          <w:numId w:val="2"/>
        </w:numPr>
        <w:jc w:val="both"/>
        <w:rPr>
          <w:rFonts w:ascii="Times New Roman" w:hAnsi="Times New Roman" w:cs="Times New Roman"/>
          <w:sz w:val="22"/>
        </w:rPr>
      </w:pPr>
      <w:r w:rsidRPr="0006705A">
        <w:rPr>
          <w:rFonts w:ascii="Times New Roman" w:hAnsi="Times New Roman" w:cs="Times New Roman"/>
          <w:sz w:val="22"/>
        </w:rPr>
        <w:lastRenderedPageBreak/>
        <w:t xml:space="preserve">Izjava kojom se daje suglasnost pomorskom redaru za uklanjanje i odvoz na deponij svih predmeta u stvari bez provedenog upravnog postupka ako se premeti i stvari nalaze na lokaciji dozvole te ukoliko se na lokaciji postavljaju predmeti i stvari koje nisu odobrena dozvolom na pomorskom dobru, </w:t>
      </w:r>
    </w:p>
    <w:p w14:paraId="07D2C543" w14:textId="72CF6010" w:rsidR="00CE74D1" w:rsidRPr="0006705A" w:rsidRDefault="00CE74D1" w:rsidP="00D40581">
      <w:pPr>
        <w:pStyle w:val="Odlomakpopisa"/>
        <w:numPr>
          <w:ilvl w:val="0"/>
          <w:numId w:val="2"/>
        </w:numPr>
        <w:jc w:val="both"/>
        <w:rPr>
          <w:rFonts w:ascii="Times New Roman" w:hAnsi="Times New Roman" w:cs="Times New Roman"/>
          <w:sz w:val="22"/>
        </w:rPr>
      </w:pPr>
      <w:r w:rsidRPr="0006705A">
        <w:rPr>
          <w:rFonts w:ascii="Times New Roman" w:hAnsi="Times New Roman" w:cs="Times New Roman"/>
          <w:sz w:val="22"/>
        </w:rPr>
        <w:t xml:space="preserve">Jamstvo za ozbiljnost ponude u iznosu od </w:t>
      </w:r>
      <w:r w:rsidR="0006705A">
        <w:rPr>
          <w:rFonts w:ascii="Times New Roman" w:hAnsi="Times New Roman" w:cs="Times New Roman"/>
          <w:sz w:val="22"/>
        </w:rPr>
        <w:t>10% od procijenjene vrijednosti godišnjeg zakupa,</w:t>
      </w:r>
    </w:p>
    <w:p w14:paraId="0A0A8C92" w14:textId="77777777" w:rsidR="002A3CAC" w:rsidRDefault="002A3CAC" w:rsidP="002A3CAC">
      <w:pPr>
        <w:pStyle w:val="Odlomakpopisa"/>
        <w:numPr>
          <w:ilvl w:val="0"/>
          <w:numId w:val="2"/>
        </w:numPr>
        <w:jc w:val="both"/>
        <w:rPr>
          <w:rFonts w:ascii="Times New Roman" w:hAnsi="Times New Roman" w:cs="Times New Roman"/>
          <w:sz w:val="22"/>
        </w:rPr>
      </w:pPr>
      <w:r w:rsidRPr="002A3CAC">
        <w:rPr>
          <w:rFonts w:ascii="Times New Roman" w:hAnsi="Times New Roman" w:cs="Times New Roman"/>
          <w:sz w:val="22"/>
        </w:rPr>
        <w:t>Bjanko zadužnica ovjerena od javnog bilježnika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p>
    <w:p w14:paraId="1CABC256" w14:textId="77777777" w:rsidR="001B7EF1" w:rsidRPr="002A3CAC" w:rsidRDefault="001B7EF1" w:rsidP="0006705A">
      <w:pPr>
        <w:pStyle w:val="Odlomakpopisa"/>
        <w:jc w:val="both"/>
        <w:rPr>
          <w:rFonts w:ascii="Times New Roman" w:hAnsi="Times New Roman" w:cs="Times New Roman"/>
          <w:sz w:val="22"/>
        </w:rPr>
      </w:pPr>
    </w:p>
    <w:p w14:paraId="4ADEBEF3" w14:textId="27950DA4" w:rsidR="00D62DF4" w:rsidRDefault="00D62DF4" w:rsidP="00D40581">
      <w:pPr>
        <w:ind w:left="6372"/>
        <w:jc w:val="both"/>
        <w:rPr>
          <w:rFonts w:ascii="Times New Roman" w:hAnsi="Times New Roman" w:cs="Times New Roman"/>
          <w:sz w:val="22"/>
        </w:rPr>
      </w:pPr>
      <w:r w:rsidRPr="00CD7922">
        <w:rPr>
          <w:rFonts w:ascii="Times New Roman" w:hAnsi="Times New Roman" w:cs="Times New Roman"/>
          <w:sz w:val="22"/>
        </w:rPr>
        <w:t xml:space="preserve">Članak </w:t>
      </w:r>
      <w:r w:rsidR="00CD7922" w:rsidRPr="00CD7922">
        <w:rPr>
          <w:rFonts w:ascii="Times New Roman" w:hAnsi="Times New Roman" w:cs="Times New Roman"/>
          <w:sz w:val="22"/>
        </w:rPr>
        <w:t>1</w:t>
      </w:r>
      <w:r w:rsidR="00892F40">
        <w:rPr>
          <w:rFonts w:ascii="Times New Roman" w:hAnsi="Times New Roman" w:cs="Times New Roman"/>
          <w:sz w:val="22"/>
        </w:rPr>
        <w:t>5</w:t>
      </w:r>
      <w:r w:rsidR="00CD7922" w:rsidRPr="00CD7922">
        <w:rPr>
          <w:rFonts w:ascii="Times New Roman" w:hAnsi="Times New Roman" w:cs="Times New Roman"/>
          <w:sz w:val="22"/>
        </w:rPr>
        <w:t>.</w:t>
      </w:r>
    </w:p>
    <w:p w14:paraId="14C71872" w14:textId="77777777" w:rsidR="0006705A" w:rsidRPr="00CD7922" w:rsidRDefault="0006705A" w:rsidP="00D40581">
      <w:pPr>
        <w:ind w:left="6372"/>
        <w:jc w:val="both"/>
        <w:rPr>
          <w:rFonts w:ascii="Times New Roman" w:hAnsi="Times New Roman" w:cs="Times New Roman"/>
          <w:sz w:val="22"/>
        </w:rPr>
      </w:pPr>
    </w:p>
    <w:p w14:paraId="52B2DF02" w14:textId="52BF60E4" w:rsidR="00D62DF4" w:rsidRDefault="004B5C53" w:rsidP="00D40581">
      <w:pPr>
        <w:jc w:val="both"/>
        <w:rPr>
          <w:rFonts w:ascii="Times New Roman" w:hAnsi="Times New Roman" w:cs="Times New Roman"/>
          <w:sz w:val="22"/>
        </w:rPr>
      </w:pPr>
      <w:r w:rsidRPr="00CD7922">
        <w:rPr>
          <w:rFonts w:ascii="Times New Roman" w:hAnsi="Times New Roman" w:cs="Times New Roman"/>
          <w:sz w:val="22"/>
        </w:rPr>
        <w:tab/>
        <w:t>Na temelju zaprimljenih ponuda na javnom natječaju</w:t>
      </w:r>
      <w:r w:rsidR="00C55E98">
        <w:rPr>
          <w:rFonts w:ascii="Times New Roman" w:hAnsi="Times New Roman" w:cs="Times New Roman"/>
          <w:sz w:val="22"/>
        </w:rPr>
        <w:t xml:space="preserve"> i provedenog postupka iz članka </w:t>
      </w:r>
      <w:r w:rsidR="001D3B35">
        <w:rPr>
          <w:rFonts w:ascii="Times New Roman" w:hAnsi="Times New Roman" w:cs="Times New Roman"/>
          <w:sz w:val="22"/>
        </w:rPr>
        <w:t xml:space="preserve">10. </w:t>
      </w:r>
      <w:r w:rsidR="00C55E98">
        <w:rPr>
          <w:rFonts w:ascii="Times New Roman" w:hAnsi="Times New Roman" w:cs="Times New Roman"/>
          <w:sz w:val="22"/>
        </w:rPr>
        <w:t xml:space="preserve">Plana, </w:t>
      </w:r>
      <w:r w:rsidRPr="00CD7922">
        <w:rPr>
          <w:rFonts w:ascii="Times New Roman" w:hAnsi="Times New Roman" w:cs="Times New Roman"/>
          <w:sz w:val="22"/>
        </w:rPr>
        <w:t>Gradonačelnik predlaže Gradskom vijeću Grada Bakra donošenje Odluke o davanju dozvole na pomorskom dobru.</w:t>
      </w:r>
    </w:p>
    <w:p w14:paraId="2EA8603B" w14:textId="571DBAF5" w:rsidR="00597DED" w:rsidRPr="00CD7922" w:rsidRDefault="00597DED" w:rsidP="00D40581">
      <w:pPr>
        <w:jc w:val="both"/>
        <w:rPr>
          <w:rFonts w:ascii="Times New Roman" w:hAnsi="Times New Roman" w:cs="Times New Roman"/>
          <w:sz w:val="22"/>
        </w:rPr>
      </w:pPr>
      <w:r>
        <w:rPr>
          <w:rFonts w:ascii="Times New Roman" w:hAnsi="Times New Roman" w:cs="Times New Roman"/>
          <w:sz w:val="22"/>
        </w:rPr>
        <w:tab/>
        <w:t xml:space="preserve">Odluka o odabiru najpovoljnijeg ponuditelja za dodjelu dozvola donosi se u roku od 30 dana </w:t>
      </w:r>
      <w:r w:rsidR="001D3B35">
        <w:rPr>
          <w:rFonts w:ascii="Times New Roman" w:hAnsi="Times New Roman" w:cs="Times New Roman"/>
          <w:sz w:val="22"/>
        </w:rPr>
        <w:t>o</w:t>
      </w:r>
      <w:r>
        <w:rPr>
          <w:rFonts w:ascii="Times New Roman" w:hAnsi="Times New Roman" w:cs="Times New Roman"/>
          <w:sz w:val="22"/>
        </w:rPr>
        <w:t>d dana isteka roka za dostavu ponuda.</w:t>
      </w:r>
    </w:p>
    <w:p w14:paraId="18812D9E" w14:textId="1EE42B50" w:rsidR="004B5C53" w:rsidRPr="00CD7922" w:rsidRDefault="004B5C53" w:rsidP="00D40581">
      <w:pPr>
        <w:jc w:val="both"/>
        <w:rPr>
          <w:rFonts w:ascii="Times New Roman" w:hAnsi="Times New Roman" w:cs="Times New Roman"/>
          <w:sz w:val="22"/>
        </w:rPr>
      </w:pPr>
      <w:r w:rsidRPr="00CD7922">
        <w:rPr>
          <w:rFonts w:ascii="Times New Roman" w:hAnsi="Times New Roman" w:cs="Times New Roman"/>
          <w:sz w:val="22"/>
        </w:rPr>
        <w:tab/>
        <w:t>Na temelju Odluke Gradskog vijeća</w:t>
      </w:r>
      <w:r w:rsidR="002B4EFB" w:rsidRPr="00CD7922">
        <w:rPr>
          <w:rFonts w:ascii="Times New Roman" w:hAnsi="Times New Roman" w:cs="Times New Roman"/>
          <w:sz w:val="22"/>
        </w:rPr>
        <w:t xml:space="preserve"> iz stavka 1. ovoga članka, </w:t>
      </w:r>
      <w:r w:rsidRPr="00CD7922">
        <w:rPr>
          <w:rFonts w:ascii="Times New Roman" w:hAnsi="Times New Roman" w:cs="Times New Roman"/>
          <w:sz w:val="22"/>
        </w:rPr>
        <w:t xml:space="preserve"> Rješenje o dozvoli na pomorskom dobru donosi Gradonačelnik.</w:t>
      </w:r>
    </w:p>
    <w:p w14:paraId="6AB049AD" w14:textId="77777777" w:rsidR="002B4EFB" w:rsidRPr="00CD7922" w:rsidRDefault="002B4EFB" w:rsidP="00D40581">
      <w:pPr>
        <w:jc w:val="both"/>
        <w:rPr>
          <w:rFonts w:ascii="Times New Roman" w:hAnsi="Times New Roman" w:cs="Times New Roman"/>
          <w:sz w:val="22"/>
        </w:rPr>
      </w:pPr>
    </w:p>
    <w:p w14:paraId="568E76BB" w14:textId="54AF4922" w:rsidR="004B5C53" w:rsidRDefault="004B5C53" w:rsidP="00D40581">
      <w:pPr>
        <w:jc w:val="both"/>
        <w:rPr>
          <w:rFonts w:ascii="Times New Roman" w:hAnsi="Times New Roman" w:cs="Times New Roman"/>
          <w:sz w:val="22"/>
        </w:rPr>
      </w:pP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t xml:space="preserve">Članak </w:t>
      </w:r>
      <w:r w:rsidR="00CD7922" w:rsidRPr="00CD7922">
        <w:rPr>
          <w:rFonts w:ascii="Times New Roman" w:hAnsi="Times New Roman" w:cs="Times New Roman"/>
          <w:sz w:val="22"/>
        </w:rPr>
        <w:t>1</w:t>
      </w:r>
      <w:r w:rsidR="00892F40">
        <w:rPr>
          <w:rFonts w:ascii="Times New Roman" w:hAnsi="Times New Roman" w:cs="Times New Roman"/>
          <w:sz w:val="22"/>
        </w:rPr>
        <w:t>6</w:t>
      </w:r>
      <w:r w:rsidR="00CD7922" w:rsidRPr="00CD7922">
        <w:rPr>
          <w:rFonts w:ascii="Times New Roman" w:hAnsi="Times New Roman" w:cs="Times New Roman"/>
          <w:sz w:val="22"/>
        </w:rPr>
        <w:t>.</w:t>
      </w:r>
    </w:p>
    <w:p w14:paraId="4FB2870B" w14:textId="77777777" w:rsidR="00AE27BC" w:rsidRPr="00CD7922" w:rsidRDefault="00AE27BC" w:rsidP="00D40581">
      <w:pPr>
        <w:jc w:val="both"/>
        <w:rPr>
          <w:rFonts w:ascii="Times New Roman" w:hAnsi="Times New Roman" w:cs="Times New Roman"/>
          <w:sz w:val="22"/>
        </w:rPr>
      </w:pPr>
    </w:p>
    <w:p w14:paraId="7CD0360E" w14:textId="7120DE7F" w:rsidR="004B5C53" w:rsidRPr="00F3790B" w:rsidRDefault="004B5C53" w:rsidP="00D40581">
      <w:pPr>
        <w:jc w:val="both"/>
        <w:rPr>
          <w:rFonts w:ascii="Times New Roman" w:hAnsi="Times New Roman" w:cs="Times New Roman"/>
          <w:sz w:val="22"/>
        </w:rPr>
      </w:pPr>
      <w:r w:rsidRPr="00CD7922">
        <w:rPr>
          <w:rFonts w:ascii="Times New Roman" w:hAnsi="Times New Roman" w:cs="Times New Roman"/>
          <w:sz w:val="22"/>
        </w:rPr>
        <w:tab/>
      </w:r>
      <w:r w:rsidRPr="00F3790B">
        <w:rPr>
          <w:rFonts w:ascii="Times New Roman" w:hAnsi="Times New Roman" w:cs="Times New Roman"/>
          <w:sz w:val="22"/>
        </w:rPr>
        <w:t>Dozvola na pomorskom dobru može se dat</w:t>
      </w:r>
      <w:r w:rsidR="00CE74D1" w:rsidRPr="00F3790B">
        <w:rPr>
          <w:rFonts w:ascii="Times New Roman" w:hAnsi="Times New Roman" w:cs="Times New Roman"/>
          <w:sz w:val="22"/>
        </w:rPr>
        <w:t>i</w:t>
      </w:r>
      <w:r w:rsidRPr="00F3790B">
        <w:rPr>
          <w:rFonts w:ascii="Times New Roman" w:hAnsi="Times New Roman" w:cs="Times New Roman"/>
          <w:sz w:val="22"/>
        </w:rPr>
        <w:t xml:space="preserve"> na zahtjev na rok od 20 dana za obavlj</w:t>
      </w:r>
      <w:r w:rsidR="00CE74D1" w:rsidRPr="00F3790B">
        <w:rPr>
          <w:rFonts w:ascii="Times New Roman" w:hAnsi="Times New Roman" w:cs="Times New Roman"/>
          <w:sz w:val="22"/>
        </w:rPr>
        <w:t>a</w:t>
      </w:r>
      <w:r w:rsidRPr="00F3790B">
        <w:rPr>
          <w:rFonts w:ascii="Times New Roman" w:hAnsi="Times New Roman" w:cs="Times New Roman"/>
          <w:sz w:val="22"/>
        </w:rPr>
        <w:t>nje komercij</w:t>
      </w:r>
      <w:r w:rsidR="00CE74D1" w:rsidRPr="00F3790B">
        <w:rPr>
          <w:rFonts w:ascii="Times New Roman" w:hAnsi="Times New Roman" w:cs="Times New Roman"/>
          <w:sz w:val="22"/>
        </w:rPr>
        <w:t>a</w:t>
      </w:r>
      <w:r w:rsidRPr="00F3790B">
        <w:rPr>
          <w:rFonts w:ascii="Times New Roman" w:hAnsi="Times New Roman" w:cs="Times New Roman"/>
          <w:sz w:val="22"/>
        </w:rPr>
        <w:t>lno-rekreacijske djelatnosti (kulturne, komercijalne, zabavne, sportske priredbe</w:t>
      </w:r>
      <w:r w:rsidR="002B4EFB" w:rsidRPr="00F3790B">
        <w:rPr>
          <w:rFonts w:ascii="Times New Roman" w:hAnsi="Times New Roman" w:cs="Times New Roman"/>
          <w:sz w:val="22"/>
        </w:rPr>
        <w:t xml:space="preserve"> i sl. </w:t>
      </w:r>
      <w:r w:rsidRPr="00F3790B">
        <w:rPr>
          <w:rFonts w:ascii="Times New Roman" w:hAnsi="Times New Roman" w:cs="Times New Roman"/>
          <w:sz w:val="22"/>
        </w:rPr>
        <w:t xml:space="preserve">) </w:t>
      </w:r>
      <w:r w:rsidR="002B4EFB" w:rsidRPr="00F3790B">
        <w:rPr>
          <w:rFonts w:ascii="Times New Roman" w:hAnsi="Times New Roman" w:cs="Times New Roman"/>
          <w:sz w:val="22"/>
        </w:rPr>
        <w:t xml:space="preserve">na lokacijama iz članka </w:t>
      </w:r>
      <w:r w:rsidR="001D3B35">
        <w:rPr>
          <w:rFonts w:ascii="Times New Roman" w:hAnsi="Times New Roman" w:cs="Times New Roman"/>
          <w:sz w:val="22"/>
        </w:rPr>
        <w:t>8.</w:t>
      </w:r>
      <w:r w:rsidR="002B4EFB" w:rsidRPr="00F3790B">
        <w:rPr>
          <w:rFonts w:ascii="Times New Roman" w:hAnsi="Times New Roman" w:cs="Times New Roman"/>
          <w:sz w:val="22"/>
        </w:rPr>
        <w:t xml:space="preserve">  ovoga Plana, uz mogućnost ograničenja opće upotrebe u smislu ograđivanja i naplate ulaska.</w:t>
      </w:r>
    </w:p>
    <w:p w14:paraId="4FFCCCF4" w14:textId="12C90850" w:rsidR="002B4EFB" w:rsidRPr="00F3790B" w:rsidRDefault="002B4EFB" w:rsidP="00D40581">
      <w:pPr>
        <w:jc w:val="both"/>
        <w:rPr>
          <w:rFonts w:ascii="Times New Roman" w:hAnsi="Times New Roman" w:cs="Times New Roman"/>
          <w:sz w:val="22"/>
        </w:rPr>
      </w:pPr>
      <w:r w:rsidRPr="00F3790B">
        <w:rPr>
          <w:rFonts w:ascii="Times New Roman" w:hAnsi="Times New Roman" w:cs="Times New Roman"/>
          <w:sz w:val="22"/>
        </w:rPr>
        <w:tab/>
        <w:t xml:space="preserve">Zahtjev za izdavanjem dozvole iz stavka 1. ovoga članka podnosi se </w:t>
      </w:r>
      <w:r w:rsidR="00D16552">
        <w:rPr>
          <w:rFonts w:ascii="Times New Roman" w:hAnsi="Times New Roman" w:cs="Times New Roman"/>
          <w:sz w:val="22"/>
        </w:rPr>
        <w:t xml:space="preserve"> Gradu  Bakru</w:t>
      </w:r>
      <w:r w:rsidRPr="00F3790B">
        <w:rPr>
          <w:rFonts w:ascii="Times New Roman" w:hAnsi="Times New Roman" w:cs="Times New Roman"/>
          <w:sz w:val="22"/>
        </w:rPr>
        <w:t>.</w:t>
      </w:r>
    </w:p>
    <w:p w14:paraId="0D1DA9B0" w14:textId="0EC9AE36" w:rsidR="002B4EFB" w:rsidRPr="00F3790B" w:rsidRDefault="002B4EFB" w:rsidP="00D40581">
      <w:pPr>
        <w:jc w:val="both"/>
        <w:rPr>
          <w:rFonts w:ascii="Times New Roman" w:hAnsi="Times New Roman" w:cs="Times New Roman"/>
          <w:sz w:val="22"/>
        </w:rPr>
      </w:pPr>
      <w:r w:rsidRPr="00F3790B">
        <w:rPr>
          <w:rFonts w:ascii="Times New Roman" w:hAnsi="Times New Roman" w:cs="Times New Roman"/>
          <w:sz w:val="22"/>
        </w:rPr>
        <w:tab/>
        <w:t>Zahtjev iz stavka 2. ovoga članka mora sadržavati:</w:t>
      </w:r>
    </w:p>
    <w:p w14:paraId="5A50B5BF" w14:textId="23D5AABE" w:rsidR="002B4EFB" w:rsidRPr="00F3790B" w:rsidRDefault="002A3CAC" w:rsidP="00D40581">
      <w:pPr>
        <w:pStyle w:val="Odlomakpopisa"/>
        <w:numPr>
          <w:ilvl w:val="0"/>
          <w:numId w:val="24"/>
        </w:numPr>
        <w:jc w:val="both"/>
        <w:rPr>
          <w:rFonts w:ascii="Times New Roman" w:hAnsi="Times New Roman" w:cs="Times New Roman"/>
          <w:sz w:val="22"/>
        </w:rPr>
      </w:pPr>
      <w:r>
        <w:rPr>
          <w:rFonts w:ascii="Times New Roman" w:hAnsi="Times New Roman" w:cs="Times New Roman"/>
          <w:sz w:val="22"/>
        </w:rPr>
        <w:t>p</w:t>
      </w:r>
      <w:r w:rsidR="002B4EFB" w:rsidRPr="00F3790B">
        <w:rPr>
          <w:rFonts w:ascii="Times New Roman" w:hAnsi="Times New Roman" w:cs="Times New Roman"/>
          <w:sz w:val="22"/>
        </w:rPr>
        <w:t xml:space="preserve">resliku rješenja o upisu </w:t>
      </w:r>
      <w:r w:rsidR="00C75C9B" w:rsidRPr="00F3790B">
        <w:rPr>
          <w:rFonts w:ascii="Times New Roman" w:hAnsi="Times New Roman" w:cs="Times New Roman"/>
          <w:sz w:val="22"/>
        </w:rPr>
        <w:t>u sudski registar za pravne osobe, odnosno obrtni registar za fizičke osobe ili drugi odgovarajući dokaz pravne sposobnosti,</w:t>
      </w:r>
    </w:p>
    <w:p w14:paraId="40688E66" w14:textId="4DA7CD3F" w:rsidR="00C75C9B" w:rsidRPr="00F3790B" w:rsidRDefault="002A3CAC" w:rsidP="00D40581">
      <w:pPr>
        <w:pStyle w:val="Odlomakpopisa"/>
        <w:numPr>
          <w:ilvl w:val="0"/>
          <w:numId w:val="24"/>
        </w:numPr>
        <w:jc w:val="both"/>
        <w:rPr>
          <w:rFonts w:ascii="Times New Roman" w:hAnsi="Times New Roman" w:cs="Times New Roman"/>
          <w:sz w:val="22"/>
        </w:rPr>
      </w:pPr>
      <w:bookmarkStart w:id="3" w:name="_Hlk155098746"/>
      <w:r>
        <w:rPr>
          <w:rFonts w:ascii="Times New Roman" w:hAnsi="Times New Roman" w:cs="Times New Roman"/>
          <w:sz w:val="22"/>
        </w:rPr>
        <w:t>d</w:t>
      </w:r>
      <w:r w:rsidR="00C75C9B" w:rsidRPr="00F3790B">
        <w:rPr>
          <w:rFonts w:ascii="Times New Roman" w:hAnsi="Times New Roman" w:cs="Times New Roman"/>
          <w:sz w:val="22"/>
        </w:rPr>
        <w:t>okaz da podnositelj zahtjeva nema dospjelih obveza temeljem javnih davanja</w:t>
      </w:r>
      <w:bookmarkEnd w:id="3"/>
      <w:r w:rsidR="00C75C9B" w:rsidRPr="00F3790B">
        <w:rPr>
          <w:rFonts w:ascii="Times New Roman" w:hAnsi="Times New Roman" w:cs="Times New Roman"/>
          <w:sz w:val="22"/>
        </w:rPr>
        <w:t>,</w:t>
      </w:r>
    </w:p>
    <w:p w14:paraId="3E1E85B4" w14:textId="6AC21B57" w:rsidR="00C75C9B" w:rsidRPr="00F3790B" w:rsidRDefault="002A3CAC" w:rsidP="00D40581">
      <w:pPr>
        <w:pStyle w:val="Odlomakpopisa"/>
        <w:numPr>
          <w:ilvl w:val="0"/>
          <w:numId w:val="24"/>
        </w:numPr>
        <w:jc w:val="both"/>
        <w:rPr>
          <w:rFonts w:ascii="Times New Roman" w:hAnsi="Times New Roman" w:cs="Times New Roman"/>
          <w:sz w:val="22"/>
        </w:rPr>
      </w:pPr>
      <w:r>
        <w:rPr>
          <w:rFonts w:ascii="Times New Roman" w:hAnsi="Times New Roman" w:cs="Times New Roman"/>
          <w:sz w:val="22"/>
        </w:rPr>
        <w:t>d</w:t>
      </w:r>
      <w:r w:rsidR="00C75C9B" w:rsidRPr="00F3790B">
        <w:rPr>
          <w:rFonts w:ascii="Times New Roman" w:hAnsi="Times New Roman" w:cs="Times New Roman"/>
          <w:sz w:val="22"/>
        </w:rPr>
        <w:t xml:space="preserve">okaz da podnositelj zahtjeva nema nepodmiren dug prema Gradu </w:t>
      </w:r>
      <w:r w:rsidR="00D16552">
        <w:rPr>
          <w:rFonts w:ascii="Times New Roman" w:hAnsi="Times New Roman" w:cs="Times New Roman"/>
          <w:sz w:val="22"/>
        </w:rPr>
        <w:t xml:space="preserve">Bakru </w:t>
      </w:r>
      <w:r w:rsidR="00C75C9B" w:rsidRPr="00F3790B">
        <w:rPr>
          <w:rFonts w:ascii="Times New Roman" w:hAnsi="Times New Roman" w:cs="Times New Roman"/>
          <w:sz w:val="22"/>
        </w:rPr>
        <w:t xml:space="preserve">po bilo kojem osnovu, </w:t>
      </w:r>
    </w:p>
    <w:p w14:paraId="79F90719" w14:textId="72CCF4A3" w:rsidR="002A3CAC" w:rsidRDefault="002A3CAC" w:rsidP="00D40581">
      <w:pPr>
        <w:pStyle w:val="Odlomakpopisa"/>
        <w:numPr>
          <w:ilvl w:val="0"/>
          <w:numId w:val="24"/>
        </w:numPr>
        <w:jc w:val="both"/>
        <w:rPr>
          <w:rFonts w:ascii="Times New Roman" w:hAnsi="Times New Roman" w:cs="Times New Roman"/>
          <w:sz w:val="22"/>
        </w:rPr>
      </w:pPr>
      <w:r>
        <w:rPr>
          <w:rFonts w:ascii="Times New Roman" w:hAnsi="Times New Roman" w:cs="Times New Roman"/>
          <w:sz w:val="22"/>
        </w:rPr>
        <w:t>n</w:t>
      </w:r>
      <w:r w:rsidR="00C75C9B" w:rsidRPr="00F3790B">
        <w:rPr>
          <w:rFonts w:ascii="Times New Roman" w:hAnsi="Times New Roman" w:cs="Times New Roman"/>
          <w:sz w:val="22"/>
        </w:rPr>
        <w:t>aznaku lokacije na koju se zahtjev odnosi s opisom sadržaja djelatnosti</w:t>
      </w:r>
      <w:r w:rsidR="00C55E98">
        <w:rPr>
          <w:rFonts w:ascii="Times New Roman" w:hAnsi="Times New Roman" w:cs="Times New Roman"/>
          <w:sz w:val="22"/>
        </w:rPr>
        <w:t>,</w:t>
      </w:r>
      <w:r w:rsidR="00C75C9B" w:rsidRPr="00F3790B">
        <w:rPr>
          <w:rFonts w:ascii="Times New Roman" w:hAnsi="Times New Roman" w:cs="Times New Roman"/>
          <w:sz w:val="22"/>
        </w:rPr>
        <w:t xml:space="preserve"> </w:t>
      </w:r>
    </w:p>
    <w:p w14:paraId="374EACAD" w14:textId="3BD1FFA9" w:rsidR="00C75C9B" w:rsidRPr="00F3790B" w:rsidRDefault="002A3CAC" w:rsidP="00D40581">
      <w:pPr>
        <w:pStyle w:val="Odlomakpopisa"/>
        <w:numPr>
          <w:ilvl w:val="0"/>
          <w:numId w:val="24"/>
        </w:numPr>
        <w:jc w:val="both"/>
        <w:rPr>
          <w:rFonts w:ascii="Times New Roman" w:hAnsi="Times New Roman" w:cs="Times New Roman"/>
          <w:sz w:val="22"/>
        </w:rPr>
      </w:pPr>
      <w:r>
        <w:rPr>
          <w:rFonts w:ascii="Times New Roman" w:hAnsi="Times New Roman" w:cs="Times New Roman"/>
          <w:sz w:val="22"/>
        </w:rPr>
        <w:t>v</w:t>
      </w:r>
      <w:r w:rsidR="00C75C9B" w:rsidRPr="00F3790B">
        <w:rPr>
          <w:rFonts w:ascii="Times New Roman" w:hAnsi="Times New Roman" w:cs="Times New Roman"/>
          <w:sz w:val="22"/>
        </w:rPr>
        <w:t>remenski period korištenja</w:t>
      </w:r>
      <w:r w:rsidR="00C55E98">
        <w:rPr>
          <w:rFonts w:ascii="Times New Roman" w:hAnsi="Times New Roman" w:cs="Times New Roman"/>
          <w:sz w:val="22"/>
        </w:rPr>
        <w:t>,</w:t>
      </w:r>
    </w:p>
    <w:p w14:paraId="0C620934" w14:textId="4BB2DC6D" w:rsidR="002A3CAC" w:rsidRDefault="002A3CAC" w:rsidP="00C55E98">
      <w:pPr>
        <w:pStyle w:val="Odlomakpopisa"/>
        <w:numPr>
          <w:ilvl w:val="0"/>
          <w:numId w:val="24"/>
        </w:numPr>
        <w:jc w:val="both"/>
        <w:rPr>
          <w:rFonts w:ascii="Times New Roman" w:hAnsi="Times New Roman" w:cs="Times New Roman"/>
          <w:sz w:val="22"/>
        </w:rPr>
      </w:pPr>
      <w:r>
        <w:rPr>
          <w:rFonts w:ascii="Times New Roman" w:hAnsi="Times New Roman" w:cs="Times New Roman"/>
          <w:sz w:val="22"/>
        </w:rPr>
        <w:t>d</w:t>
      </w:r>
      <w:r w:rsidR="00C75C9B" w:rsidRPr="00F3790B">
        <w:rPr>
          <w:rFonts w:ascii="Times New Roman" w:hAnsi="Times New Roman" w:cs="Times New Roman"/>
          <w:sz w:val="22"/>
        </w:rPr>
        <w:t>okaz o vlasništvu sredstva s kojima obavlja djelatnost na pomorskom dobru</w:t>
      </w:r>
      <w:r w:rsidR="00C55E98">
        <w:rPr>
          <w:rFonts w:ascii="Times New Roman" w:hAnsi="Times New Roman" w:cs="Times New Roman"/>
          <w:sz w:val="22"/>
        </w:rPr>
        <w:t>.</w:t>
      </w:r>
    </w:p>
    <w:p w14:paraId="508500BA" w14:textId="77777777" w:rsidR="001B7EF1" w:rsidRDefault="001B7EF1" w:rsidP="001C2773">
      <w:pPr>
        <w:pStyle w:val="Odlomakpopisa"/>
        <w:jc w:val="both"/>
        <w:rPr>
          <w:rFonts w:ascii="Times New Roman" w:hAnsi="Times New Roman" w:cs="Times New Roman"/>
          <w:sz w:val="22"/>
        </w:rPr>
      </w:pPr>
    </w:p>
    <w:p w14:paraId="367AC399" w14:textId="7860A097" w:rsidR="00514D90" w:rsidRDefault="00514D90" w:rsidP="001B7EF1">
      <w:pPr>
        <w:ind w:left="5664" w:firstLine="708"/>
        <w:jc w:val="both"/>
        <w:rPr>
          <w:rFonts w:ascii="Times New Roman" w:hAnsi="Times New Roman" w:cs="Times New Roman"/>
          <w:sz w:val="22"/>
        </w:rPr>
      </w:pPr>
      <w:r w:rsidRPr="001B7EF1">
        <w:rPr>
          <w:rFonts w:ascii="Times New Roman" w:hAnsi="Times New Roman" w:cs="Times New Roman"/>
          <w:sz w:val="22"/>
        </w:rPr>
        <w:t xml:space="preserve">Članak </w:t>
      </w:r>
      <w:r w:rsidR="00CD7922" w:rsidRPr="001B7EF1">
        <w:rPr>
          <w:rFonts w:ascii="Times New Roman" w:hAnsi="Times New Roman" w:cs="Times New Roman"/>
          <w:sz w:val="22"/>
        </w:rPr>
        <w:t>1</w:t>
      </w:r>
      <w:r w:rsidR="00892F40" w:rsidRPr="001B7EF1">
        <w:rPr>
          <w:rFonts w:ascii="Times New Roman" w:hAnsi="Times New Roman" w:cs="Times New Roman"/>
          <w:sz w:val="22"/>
        </w:rPr>
        <w:t>7</w:t>
      </w:r>
      <w:r w:rsidRPr="001B7EF1">
        <w:rPr>
          <w:rFonts w:ascii="Times New Roman" w:hAnsi="Times New Roman" w:cs="Times New Roman"/>
          <w:sz w:val="22"/>
        </w:rPr>
        <w:t>.</w:t>
      </w:r>
    </w:p>
    <w:p w14:paraId="33695FA7" w14:textId="77777777" w:rsidR="00AE27BC" w:rsidRPr="001B7EF1" w:rsidRDefault="00AE27BC" w:rsidP="001B7EF1">
      <w:pPr>
        <w:ind w:left="5664" w:firstLine="708"/>
        <w:jc w:val="both"/>
        <w:rPr>
          <w:rFonts w:ascii="Times New Roman" w:hAnsi="Times New Roman" w:cs="Times New Roman"/>
          <w:sz w:val="22"/>
        </w:rPr>
      </w:pPr>
    </w:p>
    <w:p w14:paraId="30DF885D" w14:textId="7F1ECEAB" w:rsidR="00C75C9B" w:rsidRPr="00AE27BC" w:rsidRDefault="00C75C9B" w:rsidP="00D40581">
      <w:pPr>
        <w:jc w:val="both"/>
        <w:rPr>
          <w:rFonts w:ascii="Times New Roman" w:hAnsi="Times New Roman" w:cs="Times New Roman"/>
          <w:sz w:val="22"/>
        </w:rPr>
      </w:pPr>
      <w:r w:rsidRPr="00F3790B">
        <w:rPr>
          <w:rFonts w:ascii="Times New Roman" w:hAnsi="Times New Roman" w:cs="Times New Roman"/>
          <w:sz w:val="22"/>
        </w:rPr>
        <w:tab/>
      </w:r>
      <w:r w:rsidRPr="00AE27BC">
        <w:rPr>
          <w:rFonts w:ascii="Times New Roman" w:hAnsi="Times New Roman" w:cs="Times New Roman"/>
          <w:sz w:val="22"/>
        </w:rPr>
        <w:t xml:space="preserve">Na temelju zaprimljenog zahtjeva iz članka </w:t>
      </w:r>
      <w:r w:rsidR="00C55E98" w:rsidRPr="00AE27BC">
        <w:rPr>
          <w:rFonts w:ascii="Times New Roman" w:hAnsi="Times New Roman" w:cs="Times New Roman"/>
          <w:sz w:val="22"/>
        </w:rPr>
        <w:t>16</w:t>
      </w:r>
      <w:r w:rsidRPr="00AE27BC">
        <w:rPr>
          <w:rFonts w:ascii="Times New Roman" w:hAnsi="Times New Roman" w:cs="Times New Roman"/>
          <w:sz w:val="22"/>
        </w:rPr>
        <w:t xml:space="preserve"> stavka </w:t>
      </w:r>
      <w:r w:rsidR="00C55E98" w:rsidRPr="00AE27BC">
        <w:rPr>
          <w:rFonts w:ascii="Times New Roman" w:hAnsi="Times New Roman" w:cs="Times New Roman"/>
          <w:sz w:val="22"/>
        </w:rPr>
        <w:t xml:space="preserve">2. </w:t>
      </w:r>
      <w:r w:rsidRPr="00AE27BC">
        <w:rPr>
          <w:rFonts w:ascii="Times New Roman" w:hAnsi="Times New Roman" w:cs="Times New Roman"/>
          <w:sz w:val="22"/>
        </w:rPr>
        <w:t xml:space="preserve">ovoga Plana te pripremljenog prijedloga Upravnog odjela, Gradonačelnik predlaže Gradskom vijeću Grada donošenje odluke o davanju dozvole </w:t>
      </w:r>
      <w:r w:rsidR="004E4D41" w:rsidRPr="00AE27BC">
        <w:rPr>
          <w:rFonts w:ascii="Times New Roman" w:hAnsi="Times New Roman" w:cs="Times New Roman"/>
          <w:sz w:val="22"/>
        </w:rPr>
        <w:t>n</w:t>
      </w:r>
      <w:r w:rsidRPr="00AE27BC">
        <w:rPr>
          <w:rFonts w:ascii="Times New Roman" w:hAnsi="Times New Roman" w:cs="Times New Roman"/>
          <w:sz w:val="22"/>
        </w:rPr>
        <w:t>a pomorskom dobru.</w:t>
      </w:r>
    </w:p>
    <w:p w14:paraId="3CAA45D1" w14:textId="6C8754F8" w:rsidR="00C75C9B" w:rsidRPr="00CD7922" w:rsidRDefault="00C75C9B" w:rsidP="00D40581">
      <w:pPr>
        <w:jc w:val="both"/>
        <w:rPr>
          <w:rFonts w:ascii="Times New Roman" w:hAnsi="Times New Roman" w:cs="Times New Roman"/>
          <w:sz w:val="22"/>
        </w:rPr>
      </w:pPr>
      <w:r w:rsidRPr="00AE27BC">
        <w:rPr>
          <w:rFonts w:ascii="Times New Roman" w:hAnsi="Times New Roman" w:cs="Times New Roman"/>
          <w:sz w:val="22"/>
        </w:rPr>
        <w:tab/>
        <w:t>Na temelju odluke Gradskog vijeća Grada Bakra, rješenje o dozvoli na pomorskom dobru donosi Gradonačelnik.</w:t>
      </w:r>
      <w:r w:rsidR="00D16552" w:rsidRPr="00AE27BC">
        <w:rPr>
          <w:rFonts w:ascii="Times New Roman" w:hAnsi="Times New Roman" w:cs="Times New Roman"/>
          <w:sz w:val="22"/>
        </w:rPr>
        <w:t xml:space="preserve"> </w:t>
      </w:r>
    </w:p>
    <w:p w14:paraId="2332F25C" w14:textId="7343A560" w:rsidR="001B7EF1" w:rsidRDefault="00C75C9B" w:rsidP="001B7EF1">
      <w:pPr>
        <w:jc w:val="both"/>
        <w:rPr>
          <w:rFonts w:ascii="Times New Roman" w:hAnsi="Times New Roman" w:cs="Times New Roman"/>
          <w:sz w:val="22"/>
        </w:rPr>
      </w:pP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Pr="00CD7922">
        <w:rPr>
          <w:rFonts w:ascii="Times New Roman" w:hAnsi="Times New Roman" w:cs="Times New Roman"/>
          <w:sz w:val="22"/>
        </w:rPr>
        <w:tab/>
      </w:r>
      <w:r w:rsidR="001B7EF1">
        <w:rPr>
          <w:rFonts w:ascii="Times New Roman" w:hAnsi="Times New Roman" w:cs="Times New Roman"/>
          <w:sz w:val="22"/>
        </w:rPr>
        <w:tab/>
      </w:r>
    </w:p>
    <w:p w14:paraId="502D66B2" w14:textId="5D6F5DA9" w:rsidR="00514D90" w:rsidRDefault="001C2773" w:rsidP="00F3790B">
      <w:pPr>
        <w:jc w:val="both"/>
        <w:rPr>
          <w:rFonts w:ascii="Times New Roman" w:hAnsi="Times New Roman" w:cs="Times New Roman"/>
          <w:b/>
          <w:bCs/>
          <w:sz w:val="22"/>
        </w:rPr>
      </w:pPr>
      <w:r>
        <w:rPr>
          <w:rFonts w:ascii="Times New Roman" w:hAnsi="Times New Roman" w:cs="Times New Roman"/>
          <w:b/>
          <w:bCs/>
          <w:sz w:val="22"/>
        </w:rPr>
        <w:t>V</w:t>
      </w:r>
      <w:r w:rsidR="00514D90" w:rsidRPr="00CD7922">
        <w:rPr>
          <w:rFonts w:ascii="Times New Roman" w:hAnsi="Times New Roman" w:cs="Times New Roman"/>
          <w:b/>
          <w:bCs/>
          <w:sz w:val="22"/>
        </w:rPr>
        <w:t>I</w:t>
      </w:r>
      <w:r w:rsidR="00283EE9" w:rsidRPr="00CD7922">
        <w:rPr>
          <w:rFonts w:ascii="Times New Roman" w:hAnsi="Times New Roman" w:cs="Times New Roman"/>
          <w:b/>
          <w:bCs/>
          <w:sz w:val="22"/>
        </w:rPr>
        <w:t>I</w:t>
      </w:r>
      <w:r w:rsidR="00F3790B">
        <w:rPr>
          <w:rFonts w:ascii="Times New Roman" w:hAnsi="Times New Roman" w:cs="Times New Roman"/>
          <w:b/>
          <w:bCs/>
          <w:sz w:val="22"/>
        </w:rPr>
        <w:t xml:space="preserve">I </w:t>
      </w:r>
      <w:r w:rsidR="00514D90" w:rsidRPr="00CD7922">
        <w:rPr>
          <w:rFonts w:ascii="Times New Roman" w:hAnsi="Times New Roman" w:cs="Times New Roman"/>
          <w:b/>
          <w:bCs/>
          <w:sz w:val="22"/>
        </w:rPr>
        <w:t xml:space="preserve"> – </w:t>
      </w:r>
      <w:r w:rsidR="004E4D41">
        <w:rPr>
          <w:rFonts w:ascii="Times New Roman" w:hAnsi="Times New Roman" w:cs="Times New Roman"/>
          <w:b/>
          <w:bCs/>
          <w:sz w:val="22"/>
        </w:rPr>
        <w:t>UVJETI OBAVLJANJA DJELATNOSTI TEMELJEM DOZVOLE NA POMORSKOM DOBRU</w:t>
      </w:r>
    </w:p>
    <w:p w14:paraId="46EEB83D" w14:textId="77777777" w:rsidR="00C213AD" w:rsidRDefault="00F3790B" w:rsidP="00F3790B">
      <w:pPr>
        <w:jc w:val="both"/>
        <w:rPr>
          <w:rFonts w:ascii="Times New Roman" w:hAnsi="Times New Roman" w:cs="Times New Roman"/>
          <w:b/>
          <w:bCs/>
          <w:sz w:val="22"/>
        </w:rPr>
      </w:pP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p>
    <w:p w14:paraId="15A49F86" w14:textId="77777777" w:rsidR="00C213AD" w:rsidRDefault="00C213AD" w:rsidP="00C213AD">
      <w:pPr>
        <w:ind w:left="5664" w:firstLine="708"/>
        <w:jc w:val="both"/>
        <w:rPr>
          <w:rFonts w:ascii="Times New Roman" w:hAnsi="Times New Roman" w:cs="Times New Roman"/>
          <w:sz w:val="22"/>
        </w:rPr>
      </w:pPr>
      <w:r w:rsidRPr="00CD7922">
        <w:rPr>
          <w:rFonts w:ascii="Times New Roman" w:hAnsi="Times New Roman" w:cs="Times New Roman"/>
          <w:sz w:val="22"/>
        </w:rPr>
        <w:t>Članak 1</w:t>
      </w:r>
      <w:r>
        <w:rPr>
          <w:rFonts w:ascii="Times New Roman" w:hAnsi="Times New Roman" w:cs="Times New Roman"/>
          <w:sz w:val="22"/>
        </w:rPr>
        <w:t>8</w:t>
      </w:r>
      <w:r w:rsidRPr="00CD7922">
        <w:rPr>
          <w:rFonts w:ascii="Times New Roman" w:hAnsi="Times New Roman" w:cs="Times New Roman"/>
          <w:sz w:val="22"/>
        </w:rPr>
        <w:t>.</w:t>
      </w:r>
    </w:p>
    <w:p w14:paraId="373A6928" w14:textId="77777777" w:rsidR="00AE27BC" w:rsidRPr="00CD7922" w:rsidRDefault="00AE27BC" w:rsidP="00C213AD">
      <w:pPr>
        <w:ind w:left="5664" w:firstLine="708"/>
        <w:jc w:val="both"/>
        <w:rPr>
          <w:rFonts w:ascii="Times New Roman" w:hAnsi="Times New Roman" w:cs="Times New Roman"/>
          <w:sz w:val="22"/>
        </w:rPr>
      </w:pPr>
    </w:p>
    <w:p w14:paraId="67889425" w14:textId="77777777" w:rsidR="00C213AD" w:rsidRPr="00CD7922" w:rsidRDefault="00C213AD" w:rsidP="00C213AD">
      <w:pPr>
        <w:jc w:val="both"/>
        <w:rPr>
          <w:rFonts w:ascii="Times New Roman" w:hAnsi="Times New Roman" w:cs="Times New Roman"/>
          <w:sz w:val="22"/>
        </w:rPr>
      </w:pPr>
      <w:r w:rsidRPr="00CD7922">
        <w:rPr>
          <w:rFonts w:ascii="Times New Roman" w:hAnsi="Times New Roman" w:cs="Times New Roman"/>
          <w:sz w:val="22"/>
        </w:rPr>
        <w:tab/>
        <w:t>Ovlaštenik dozvole na pomorskom dobru može obavljati djelatnost na pomorskom dobru samo u opsegu i pod uvjetima utvrđenim u dozvoli na pomorskom dobru.</w:t>
      </w:r>
    </w:p>
    <w:p w14:paraId="7DA83FAE" w14:textId="77777777" w:rsidR="00C213AD" w:rsidRDefault="00C213AD" w:rsidP="00C213AD">
      <w:pPr>
        <w:jc w:val="both"/>
        <w:rPr>
          <w:rFonts w:ascii="Times New Roman" w:hAnsi="Times New Roman" w:cs="Times New Roman"/>
          <w:sz w:val="22"/>
        </w:rPr>
      </w:pPr>
      <w:r w:rsidRPr="00CD7922">
        <w:rPr>
          <w:rFonts w:ascii="Times New Roman" w:hAnsi="Times New Roman" w:cs="Times New Roman"/>
          <w:sz w:val="22"/>
        </w:rPr>
        <w:lastRenderedPageBreak/>
        <w:tab/>
        <w:t>Ovlaštenik dozvole na pomorskom dobru nema pravo sklapati ugovore s trećim osobama na temelju kojih bi treće osobe obavljale djelatnost ili dio djelatnosti iz dozvole, niti ga davatelj dozvole može na to ovlastiti.</w:t>
      </w:r>
    </w:p>
    <w:p w14:paraId="3A9FFA29" w14:textId="77777777" w:rsidR="00C213AD" w:rsidRPr="00C213AD" w:rsidRDefault="00C213AD" w:rsidP="00C213AD">
      <w:pPr>
        <w:ind w:firstLine="708"/>
        <w:jc w:val="both"/>
        <w:rPr>
          <w:rFonts w:ascii="Times New Roman" w:hAnsi="Times New Roman" w:cs="Times New Roman"/>
          <w:sz w:val="22"/>
        </w:rPr>
      </w:pPr>
      <w:r w:rsidRPr="00C213AD">
        <w:rPr>
          <w:rFonts w:ascii="Times New Roman" w:hAnsi="Times New Roman" w:cs="Times New Roman"/>
          <w:sz w:val="22"/>
        </w:rPr>
        <w:t xml:space="preserve">Ovlaštenik dozvole vodi brigu o dijelu obale odnosno pomorskog dobra na kojem je stečeno pravo obavljanja djelatnosti putem dozvola tj. dužan je obavljati čišćenje i osiguranje odvoza smeća. </w:t>
      </w:r>
    </w:p>
    <w:p w14:paraId="264CCBCA" w14:textId="77777777" w:rsidR="00C213AD" w:rsidRPr="00C213AD" w:rsidRDefault="00C213AD" w:rsidP="00C213AD">
      <w:pPr>
        <w:ind w:firstLine="708"/>
        <w:jc w:val="both"/>
        <w:rPr>
          <w:rFonts w:ascii="Times New Roman" w:hAnsi="Times New Roman" w:cs="Times New Roman"/>
          <w:sz w:val="22"/>
        </w:rPr>
      </w:pPr>
      <w:r w:rsidRPr="00C213AD">
        <w:rPr>
          <w:rFonts w:ascii="Times New Roman" w:hAnsi="Times New Roman" w:cs="Times New Roman"/>
          <w:sz w:val="22"/>
        </w:rPr>
        <w:t xml:space="preserve">Ovlaštenici dozvola na pomorskom dobru dužni su se pridržavati Zakona kao i svih ostalih važećih zakonskih i podzakonskih akata. </w:t>
      </w:r>
    </w:p>
    <w:p w14:paraId="6B32D680" w14:textId="77777777" w:rsidR="00C213AD" w:rsidRDefault="00C213AD" w:rsidP="00C213AD">
      <w:pPr>
        <w:ind w:firstLine="708"/>
        <w:jc w:val="both"/>
        <w:rPr>
          <w:rFonts w:ascii="Times New Roman" w:hAnsi="Times New Roman" w:cs="Times New Roman"/>
          <w:sz w:val="22"/>
        </w:rPr>
      </w:pPr>
      <w:r w:rsidRPr="00C213AD">
        <w:rPr>
          <w:rFonts w:ascii="Times New Roman" w:hAnsi="Times New Roman" w:cs="Times New Roman"/>
          <w:sz w:val="22"/>
        </w:rPr>
        <w:t xml:space="preserve">Ovlaštenik dozvole dužan je izvršiti osiguranje od svih mogućih slučajeva štete koji bi mogle nastati uslijed obavljanja odobrene mu djelatnosti te svoju odgovornost prema trećima uslijed mogućih šteta prouzročenih predmetima ili njegovom djelatnošću. </w:t>
      </w:r>
    </w:p>
    <w:p w14:paraId="593D9345" w14:textId="77777777" w:rsidR="00C213AD" w:rsidRDefault="00C213AD" w:rsidP="00C213AD">
      <w:pPr>
        <w:pStyle w:val="Odlomakpopisa"/>
        <w:jc w:val="both"/>
        <w:rPr>
          <w:rFonts w:ascii="Times New Roman" w:hAnsi="Times New Roman" w:cs="Times New Roman"/>
          <w:sz w:val="22"/>
        </w:rPr>
      </w:pPr>
      <w:r w:rsidRPr="00C213AD">
        <w:rPr>
          <w:rFonts w:ascii="Times New Roman" w:hAnsi="Times New Roman" w:cs="Times New Roman"/>
          <w:sz w:val="22"/>
        </w:rPr>
        <w:t>Zabranjeno je  bušenje i oštećivanja kamenog opločenja radi postavljanja opreme na pomorskom dobru.</w:t>
      </w:r>
    </w:p>
    <w:p w14:paraId="6E537980" w14:textId="77777777" w:rsidR="004E4D41" w:rsidRDefault="004E4D41" w:rsidP="004E4D41">
      <w:pPr>
        <w:jc w:val="both"/>
        <w:rPr>
          <w:rFonts w:ascii="Times New Roman" w:hAnsi="Times New Roman" w:cs="Times New Roman"/>
          <w:sz w:val="22"/>
        </w:rPr>
      </w:pPr>
    </w:p>
    <w:p w14:paraId="4826102C" w14:textId="69835D74" w:rsidR="004E4D41" w:rsidRPr="004E4D41" w:rsidRDefault="004E4D41" w:rsidP="004E4D41">
      <w:pPr>
        <w:jc w:val="both"/>
        <w:rPr>
          <w:rFonts w:ascii="Times New Roman" w:hAnsi="Times New Roman" w:cs="Times New Roman"/>
          <w:b/>
          <w:bCs/>
          <w:sz w:val="22"/>
        </w:rPr>
      </w:pPr>
      <w:r w:rsidRPr="004E4D41">
        <w:rPr>
          <w:rFonts w:ascii="Times New Roman" w:hAnsi="Times New Roman" w:cs="Times New Roman"/>
          <w:b/>
          <w:bCs/>
          <w:sz w:val="22"/>
        </w:rPr>
        <w:t>IX – PLAN NADZORA OVLAŠTENIKA DOZVOLA NA POMORSKOM DOBRU</w:t>
      </w:r>
    </w:p>
    <w:p w14:paraId="5C8AF09D" w14:textId="77777777" w:rsidR="00C213AD" w:rsidRPr="00C213AD" w:rsidRDefault="00C213AD" w:rsidP="00C213AD">
      <w:pPr>
        <w:ind w:firstLine="708"/>
        <w:jc w:val="both"/>
        <w:rPr>
          <w:rFonts w:ascii="Times New Roman" w:hAnsi="Times New Roman" w:cs="Times New Roman"/>
          <w:sz w:val="22"/>
        </w:rPr>
      </w:pPr>
    </w:p>
    <w:p w14:paraId="47E7898A" w14:textId="74CF11E7" w:rsidR="00F3790B" w:rsidRDefault="00F3790B" w:rsidP="00C213AD">
      <w:pPr>
        <w:jc w:val="center"/>
        <w:rPr>
          <w:rFonts w:ascii="Times New Roman" w:hAnsi="Times New Roman" w:cs="Times New Roman"/>
          <w:sz w:val="22"/>
        </w:rPr>
      </w:pPr>
      <w:r w:rsidRPr="00CD7922">
        <w:rPr>
          <w:rFonts w:ascii="Times New Roman" w:hAnsi="Times New Roman" w:cs="Times New Roman"/>
          <w:sz w:val="22"/>
        </w:rPr>
        <w:t>Članak 1</w:t>
      </w:r>
      <w:r w:rsidR="00892F40">
        <w:rPr>
          <w:rFonts w:ascii="Times New Roman" w:hAnsi="Times New Roman" w:cs="Times New Roman"/>
          <w:sz w:val="22"/>
        </w:rPr>
        <w:t>9</w:t>
      </w:r>
      <w:r w:rsidRPr="00CD7922">
        <w:rPr>
          <w:rFonts w:ascii="Times New Roman" w:hAnsi="Times New Roman" w:cs="Times New Roman"/>
          <w:sz w:val="22"/>
        </w:rPr>
        <w:t>.</w:t>
      </w:r>
    </w:p>
    <w:p w14:paraId="0F42A440" w14:textId="77777777" w:rsidR="00AE27BC" w:rsidRPr="00CD7922" w:rsidRDefault="00AE27BC" w:rsidP="00C213AD">
      <w:pPr>
        <w:jc w:val="center"/>
        <w:rPr>
          <w:rFonts w:ascii="Times New Roman" w:hAnsi="Times New Roman" w:cs="Times New Roman"/>
          <w:sz w:val="22"/>
        </w:rPr>
      </w:pPr>
    </w:p>
    <w:p w14:paraId="2C6ED166" w14:textId="38E4A46F" w:rsidR="00514D90" w:rsidRPr="00D10CC7" w:rsidRDefault="001A61E9" w:rsidP="00D40581">
      <w:pPr>
        <w:ind w:firstLine="708"/>
        <w:jc w:val="both"/>
        <w:rPr>
          <w:rFonts w:ascii="Times New Roman" w:hAnsi="Times New Roman" w:cs="Times New Roman"/>
          <w:sz w:val="22"/>
        </w:rPr>
      </w:pPr>
      <w:r>
        <w:rPr>
          <w:rFonts w:ascii="Times New Roman" w:hAnsi="Times New Roman" w:cs="Times New Roman"/>
          <w:sz w:val="22"/>
        </w:rPr>
        <w:t>Grad Bakar vršiti će nadzor s</w:t>
      </w:r>
      <w:r w:rsidR="00514D90" w:rsidRPr="00D10CC7">
        <w:rPr>
          <w:rFonts w:ascii="Times New Roman" w:hAnsi="Times New Roman" w:cs="Times New Roman"/>
          <w:sz w:val="22"/>
        </w:rPr>
        <w:t>vi</w:t>
      </w:r>
      <w:r>
        <w:rPr>
          <w:rFonts w:ascii="Times New Roman" w:hAnsi="Times New Roman" w:cs="Times New Roman"/>
          <w:sz w:val="22"/>
        </w:rPr>
        <w:t>h</w:t>
      </w:r>
      <w:r w:rsidR="00514D90" w:rsidRPr="00D10CC7">
        <w:rPr>
          <w:rFonts w:ascii="Times New Roman" w:hAnsi="Times New Roman" w:cs="Times New Roman"/>
          <w:sz w:val="22"/>
        </w:rPr>
        <w:t xml:space="preserve"> ovlašteni</w:t>
      </w:r>
      <w:r>
        <w:rPr>
          <w:rFonts w:ascii="Times New Roman" w:hAnsi="Times New Roman" w:cs="Times New Roman"/>
          <w:sz w:val="22"/>
        </w:rPr>
        <w:t xml:space="preserve">ka </w:t>
      </w:r>
      <w:r w:rsidR="00514D90" w:rsidRPr="00D10CC7">
        <w:rPr>
          <w:rFonts w:ascii="Times New Roman" w:hAnsi="Times New Roman" w:cs="Times New Roman"/>
          <w:sz w:val="22"/>
        </w:rPr>
        <w:t>dozvola na pomorskom dobru</w:t>
      </w:r>
      <w:r>
        <w:rPr>
          <w:rFonts w:ascii="Times New Roman" w:hAnsi="Times New Roman" w:cs="Times New Roman"/>
          <w:sz w:val="22"/>
        </w:rPr>
        <w:t>.</w:t>
      </w:r>
    </w:p>
    <w:p w14:paraId="4F76B1E0" w14:textId="711C4A3D" w:rsidR="00A74A61" w:rsidRPr="00CD7922" w:rsidRDefault="00A74A61" w:rsidP="00D40581">
      <w:pPr>
        <w:ind w:firstLine="708"/>
        <w:jc w:val="both"/>
        <w:rPr>
          <w:rFonts w:ascii="Times New Roman" w:hAnsi="Times New Roman" w:cs="Times New Roman"/>
          <w:color w:val="FF0000"/>
          <w:sz w:val="22"/>
        </w:rPr>
      </w:pPr>
      <w:r w:rsidRPr="00CD7922">
        <w:rPr>
          <w:rFonts w:ascii="Times New Roman" w:hAnsi="Times New Roman" w:cs="Times New Roman"/>
          <w:sz w:val="22"/>
        </w:rPr>
        <w:t xml:space="preserve">Grad </w:t>
      </w:r>
      <w:r w:rsidR="00A171E8" w:rsidRPr="00CD7922">
        <w:rPr>
          <w:rFonts w:ascii="Times New Roman" w:hAnsi="Times New Roman" w:cs="Times New Roman"/>
          <w:sz w:val="22"/>
        </w:rPr>
        <w:t>Bakar</w:t>
      </w:r>
      <w:r w:rsidRPr="00CD7922">
        <w:rPr>
          <w:rFonts w:ascii="Times New Roman" w:hAnsi="Times New Roman" w:cs="Times New Roman"/>
          <w:sz w:val="22"/>
        </w:rPr>
        <w:t xml:space="preserve"> dužan je brinuti se o tome da se pomorsko dobro koristi u opsegu i granicama utvrđenim u dozvoli na pomorskom dobru.</w:t>
      </w:r>
    </w:p>
    <w:p w14:paraId="1792C900" w14:textId="0896E295" w:rsidR="00A74A61" w:rsidRPr="00CD7922" w:rsidRDefault="00A74A61" w:rsidP="00D40581">
      <w:pPr>
        <w:ind w:firstLine="708"/>
        <w:jc w:val="both"/>
        <w:rPr>
          <w:rFonts w:ascii="Times New Roman" w:hAnsi="Times New Roman" w:cs="Times New Roman"/>
          <w:sz w:val="22"/>
        </w:rPr>
      </w:pPr>
      <w:r w:rsidRPr="00CD7922">
        <w:rPr>
          <w:rFonts w:ascii="Times New Roman" w:hAnsi="Times New Roman" w:cs="Times New Roman"/>
          <w:sz w:val="22"/>
        </w:rPr>
        <w:t>Grad</w:t>
      </w:r>
      <w:r w:rsidR="00A171E8" w:rsidRPr="00CD7922">
        <w:rPr>
          <w:rFonts w:ascii="Times New Roman" w:hAnsi="Times New Roman" w:cs="Times New Roman"/>
          <w:sz w:val="22"/>
        </w:rPr>
        <w:t xml:space="preserve"> Bakar</w:t>
      </w:r>
      <w:r w:rsidRPr="00CD7922">
        <w:rPr>
          <w:rFonts w:ascii="Times New Roman" w:hAnsi="Times New Roman" w:cs="Times New Roman"/>
          <w:sz w:val="22"/>
        </w:rPr>
        <w:t xml:space="preserve"> dužan je osigurati da ovlaštenik dozvole na pomorskom dobru ne ograničava opću upotrebu pomorskog dobra.</w:t>
      </w:r>
    </w:p>
    <w:p w14:paraId="7535CAAE" w14:textId="15AF9D6A" w:rsidR="00A74A61" w:rsidRPr="00CD7922" w:rsidRDefault="00A74A61" w:rsidP="00D40581">
      <w:pPr>
        <w:ind w:firstLine="708"/>
        <w:jc w:val="both"/>
        <w:rPr>
          <w:rFonts w:ascii="Times New Roman" w:hAnsi="Times New Roman" w:cs="Times New Roman"/>
          <w:sz w:val="22"/>
        </w:rPr>
      </w:pPr>
      <w:r w:rsidRPr="00CD7922">
        <w:rPr>
          <w:rFonts w:ascii="Times New Roman" w:hAnsi="Times New Roman" w:cs="Times New Roman"/>
          <w:sz w:val="22"/>
        </w:rPr>
        <w:t xml:space="preserve">Ako utvrdi da se pomorsko dobro koristi izvan opsega i uvjeta utvrđenih u dozvoli na pomorskom dobru i/ili da ovlaštenik dozvole na pomorskom dobru ograničava opću upotrebu, </w:t>
      </w:r>
      <w:r w:rsidR="001A61E9">
        <w:rPr>
          <w:rFonts w:ascii="Times New Roman" w:hAnsi="Times New Roman" w:cs="Times New Roman"/>
          <w:sz w:val="22"/>
        </w:rPr>
        <w:t xml:space="preserve">Gradonačelnik će </w:t>
      </w:r>
      <w:r w:rsidRPr="00CD7922">
        <w:rPr>
          <w:rFonts w:ascii="Times New Roman" w:hAnsi="Times New Roman" w:cs="Times New Roman"/>
          <w:sz w:val="22"/>
        </w:rPr>
        <w:t xml:space="preserve"> donijeti rješenje o ukidanju dozvole na pomorskom dobru.</w:t>
      </w:r>
    </w:p>
    <w:p w14:paraId="2BAD7291" w14:textId="4B4B0514" w:rsidR="00A74A61" w:rsidRPr="00CD7922" w:rsidRDefault="00A74A61" w:rsidP="00D40581">
      <w:pPr>
        <w:ind w:firstLine="708"/>
        <w:jc w:val="both"/>
        <w:rPr>
          <w:rFonts w:ascii="Times New Roman" w:hAnsi="Times New Roman" w:cs="Times New Roman"/>
          <w:sz w:val="22"/>
        </w:rPr>
      </w:pPr>
      <w:r w:rsidRPr="00CD7922">
        <w:rPr>
          <w:rFonts w:ascii="Times New Roman" w:hAnsi="Times New Roman" w:cs="Times New Roman"/>
          <w:sz w:val="22"/>
        </w:rPr>
        <w:t xml:space="preserve">Red na pomorskom dobru propisuje se Odlukom o redu na pomorskom dobru Grada </w:t>
      </w:r>
      <w:r w:rsidR="00A171E8" w:rsidRPr="00CD7922">
        <w:rPr>
          <w:rFonts w:ascii="Times New Roman" w:hAnsi="Times New Roman" w:cs="Times New Roman"/>
          <w:sz w:val="22"/>
        </w:rPr>
        <w:t>Bakra</w:t>
      </w:r>
      <w:r w:rsidRPr="00CD7922">
        <w:rPr>
          <w:rFonts w:ascii="Times New Roman" w:hAnsi="Times New Roman" w:cs="Times New Roman"/>
          <w:sz w:val="22"/>
        </w:rPr>
        <w:t>, a poslove nadzora obavlja</w:t>
      </w:r>
      <w:r w:rsidR="00A171E8" w:rsidRPr="00CD7922">
        <w:rPr>
          <w:rFonts w:ascii="Times New Roman" w:hAnsi="Times New Roman" w:cs="Times New Roman"/>
          <w:sz w:val="22"/>
        </w:rPr>
        <w:t xml:space="preserve">ti će </w:t>
      </w:r>
      <w:r w:rsidRPr="00CD7922">
        <w:rPr>
          <w:rFonts w:ascii="Times New Roman" w:hAnsi="Times New Roman" w:cs="Times New Roman"/>
          <w:sz w:val="22"/>
        </w:rPr>
        <w:t xml:space="preserve"> pomorski redari.</w:t>
      </w:r>
    </w:p>
    <w:p w14:paraId="3810FA2B" w14:textId="1BF948DB" w:rsidR="00A74A61" w:rsidRDefault="00A74A61" w:rsidP="00D40581">
      <w:pPr>
        <w:ind w:firstLine="708"/>
        <w:jc w:val="both"/>
        <w:rPr>
          <w:rFonts w:ascii="Times New Roman" w:hAnsi="Times New Roman" w:cs="Times New Roman"/>
          <w:sz w:val="22"/>
        </w:rPr>
      </w:pPr>
      <w:r w:rsidRPr="00CD7922">
        <w:rPr>
          <w:rFonts w:ascii="Times New Roman" w:hAnsi="Times New Roman" w:cs="Times New Roman"/>
          <w:sz w:val="22"/>
        </w:rPr>
        <w:t>Nadzor nad izvršenjem obveza preuzetih dozvolom na pomorskom dobru provodi Grad</w:t>
      </w:r>
      <w:r w:rsidR="00A171E8" w:rsidRPr="00CD7922">
        <w:rPr>
          <w:rFonts w:ascii="Times New Roman" w:hAnsi="Times New Roman" w:cs="Times New Roman"/>
          <w:sz w:val="22"/>
        </w:rPr>
        <w:t xml:space="preserve"> Bakar</w:t>
      </w:r>
      <w:r w:rsidRPr="00CD7922">
        <w:rPr>
          <w:rFonts w:ascii="Times New Roman" w:hAnsi="Times New Roman" w:cs="Times New Roman"/>
          <w:sz w:val="22"/>
        </w:rPr>
        <w:t xml:space="preserve"> i inspektor pomorskog dobra.</w:t>
      </w:r>
    </w:p>
    <w:p w14:paraId="514F8C08" w14:textId="77777777" w:rsidR="001B7EF1" w:rsidRPr="00CD7922" w:rsidRDefault="001B7EF1" w:rsidP="00D40581">
      <w:pPr>
        <w:ind w:firstLine="708"/>
        <w:jc w:val="both"/>
        <w:rPr>
          <w:rFonts w:ascii="Times New Roman" w:hAnsi="Times New Roman" w:cs="Times New Roman"/>
          <w:sz w:val="22"/>
        </w:rPr>
      </w:pPr>
    </w:p>
    <w:p w14:paraId="3CBA9396" w14:textId="77777777" w:rsidR="001B7EF1" w:rsidRDefault="001B7EF1" w:rsidP="00D40581">
      <w:pPr>
        <w:jc w:val="both"/>
        <w:rPr>
          <w:rFonts w:ascii="Times New Roman" w:hAnsi="Times New Roman" w:cs="Times New Roman"/>
          <w:color w:val="FF0000"/>
          <w:sz w:val="22"/>
          <w:highlight w:val="yellow"/>
        </w:rPr>
      </w:pPr>
    </w:p>
    <w:p w14:paraId="72BE0ECD" w14:textId="6C561042" w:rsidR="00A171E8" w:rsidRPr="00DD2EA2" w:rsidRDefault="00F3790B" w:rsidP="00D40581">
      <w:pPr>
        <w:jc w:val="both"/>
        <w:rPr>
          <w:rFonts w:ascii="Times New Roman" w:hAnsi="Times New Roman" w:cs="Times New Roman"/>
          <w:sz w:val="22"/>
        </w:rPr>
      </w:pPr>
      <w:r w:rsidRPr="00DD2EA2">
        <w:rPr>
          <w:rFonts w:ascii="Times New Roman" w:hAnsi="Times New Roman" w:cs="Times New Roman"/>
          <w:sz w:val="22"/>
        </w:rPr>
        <w:t>IX</w:t>
      </w:r>
      <w:r w:rsidR="00A171E8" w:rsidRPr="00DD2EA2">
        <w:rPr>
          <w:rFonts w:ascii="Times New Roman" w:hAnsi="Times New Roman" w:cs="Times New Roman"/>
          <w:sz w:val="22"/>
        </w:rPr>
        <w:t xml:space="preserve"> - ZAVRŠNE ODREDBE</w:t>
      </w:r>
    </w:p>
    <w:p w14:paraId="6FC0068D" w14:textId="71E3F22E" w:rsidR="0068399A" w:rsidRPr="00DD2EA2" w:rsidRDefault="00283EE9" w:rsidP="00D10CC7">
      <w:pPr>
        <w:pStyle w:val="Odlomakpopisa"/>
        <w:ind w:left="6372"/>
        <w:jc w:val="both"/>
        <w:rPr>
          <w:rFonts w:ascii="Times New Roman" w:hAnsi="Times New Roman" w:cs="Times New Roman"/>
          <w:sz w:val="22"/>
        </w:rPr>
      </w:pPr>
      <w:r w:rsidRPr="00DD2EA2">
        <w:rPr>
          <w:rFonts w:ascii="Times New Roman" w:hAnsi="Times New Roman" w:cs="Times New Roman"/>
          <w:sz w:val="22"/>
        </w:rPr>
        <w:t xml:space="preserve">Članak </w:t>
      </w:r>
      <w:r w:rsidR="00CD7922" w:rsidRPr="00DD2EA2">
        <w:rPr>
          <w:rFonts w:ascii="Times New Roman" w:hAnsi="Times New Roman" w:cs="Times New Roman"/>
          <w:sz w:val="22"/>
        </w:rPr>
        <w:t>2</w:t>
      </w:r>
      <w:r w:rsidR="001C2773" w:rsidRPr="00DD2EA2">
        <w:rPr>
          <w:rFonts w:ascii="Times New Roman" w:hAnsi="Times New Roman" w:cs="Times New Roman"/>
          <w:sz w:val="22"/>
        </w:rPr>
        <w:t>0</w:t>
      </w:r>
      <w:r w:rsidRPr="00DD2EA2">
        <w:rPr>
          <w:rFonts w:ascii="Times New Roman" w:hAnsi="Times New Roman" w:cs="Times New Roman"/>
          <w:sz w:val="22"/>
        </w:rPr>
        <w:t>.</w:t>
      </w:r>
    </w:p>
    <w:p w14:paraId="57E61DB5" w14:textId="272EE5FB" w:rsidR="00CF0B23" w:rsidRPr="00DD2EA2" w:rsidRDefault="0068399A" w:rsidP="00DD2EA2">
      <w:pPr>
        <w:jc w:val="both"/>
        <w:rPr>
          <w:rFonts w:ascii="Times New Roman" w:hAnsi="Times New Roman" w:cs="Times New Roman"/>
          <w:sz w:val="22"/>
        </w:rPr>
      </w:pPr>
      <w:r w:rsidRPr="00DD2EA2">
        <w:rPr>
          <w:rFonts w:ascii="Times New Roman" w:hAnsi="Times New Roman" w:cs="Times New Roman"/>
          <w:sz w:val="22"/>
        </w:rPr>
        <w:tab/>
      </w:r>
    </w:p>
    <w:p w14:paraId="320E9F71" w14:textId="77777777" w:rsidR="00CF0B23" w:rsidRPr="00DD2EA2" w:rsidRDefault="00CF0B23" w:rsidP="00D40581">
      <w:pPr>
        <w:ind w:firstLine="708"/>
        <w:jc w:val="both"/>
        <w:rPr>
          <w:rFonts w:ascii="Times New Roman" w:hAnsi="Times New Roman" w:cs="Times New Roman"/>
          <w:sz w:val="22"/>
        </w:rPr>
      </w:pPr>
      <w:r w:rsidRPr="00DD2EA2">
        <w:rPr>
          <w:rFonts w:ascii="Times New Roman" w:hAnsi="Times New Roman" w:cs="Times New Roman"/>
          <w:sz w:val="22"/>
        </w:rPr>
        <w:t>Plan će stupiti na snagu  osmog dana od dana objave u „Službenim novinama Grada Bakra“.</w:t>
      </w:r>
    </w:p>
    <w:p w14:paraId="0EA28D9C" w14:textId="77777777" w:rsidR="001B7EF1" w:rsidRPr="00DD2EA2" w:rsidRDefault="001B7EF1" w:rsidP="00D40581">
      <w:pPr>
        <w:jc w:val="both"/>
        <w:rPr>
          <w:rFonts w:ascii="Times New Roman" w:hAnsi="Times New Roman" w:cs="Times New Roman"/>
          <w:sz w:val="22"/>
        </w:rPr>
      </w:pPr>
    </w:p>
    <w:p w14:paraId="5F8926C8" w14:textId="73BC01EB" w:rsidR="00CF0B23" w:rsidRPr="00DD2EA2" w:rsidRDefault="00CF0B23" w:rsidP="00D40581">
      <w:pPr>
        <w:jc w:val="both"/>
        <w:rPr>
          <w:rFonts w:ascii="Times New Roman" w:hAnsi="Times New Roman" w:cs="Times New Roman"/>
          <w:sz w:val="22"/>
        </w:rPr>
      </w:pPr>
      <w:r w:rsidRPr="00DD2EA2">
        <w:rPr>
          <w:rFonts w:ascii="Times New Roman" w:hAnsi="Times New Roman" w:cs="Times New Roman"/>
          <w:sz w:val="22"/>
        </w:rPr>
        <w:t xml:space="preserve">KLASA: </w:t>
      </w:r>
      <w:r w:rsidR="002001AA" w:rsidRPr="00DD2EA2">
        <w:rPr>
          <w:rFonts w:ascii="Times New Roman" w:hAnsi="Times New Roman" w:cs="Times New Roman"/>
          <w:sz w:val="22"/>
        </w:rPr>
        <w:t>……………………</w:t>
      </w:r>
    </w:p>
    <w:p w14:paraId="2BA1B999" w14:textId="60B53F2C" w:rsidR="00CF0B23" w:rsidRPr="00CD7922" w:rsidRDefault="00CF0B23" w:rsidP="00D40581">
      <w:pPr>
        <w:jc w:val="both"/>
        <w:rPr>
          <w:rFonts w:ascii="Times New Roman" w:hAnsi="Times New Roman" w:cs="Times New Roman"/>
          <w:sz w:val="22"/>
        </w:rPr>
      </w:pPr>
      <w:r w:rsidRPr="00CD7922">
        <w:rPr>
          <w:rFonts w:ascii="Times New Roman" w:hAnsi="Times New Roman" w:cs="Times New Roman"/>
          <w:sz w:val="22"/>
        </w:rPr>
        <w:t>URBROJ: 2170-02-07/6-2</w:t>
      </w:r>
      <w:r w:rsidR="002001AA" w:rsidRPr="00CD7922">
        <w:rPr>
          <w:rFonts w:ascii="Times New Roman" w:hAnsi="Times New Roman" w:cs="Times New Roman"/>
          <w:sz w:val="22"/>
        </w:rPr>
        <w:t>4</w:t>
      </w:r>
      <w:r w:rsidRPr="00CD7922">
        <w:rPr>
          <w:rFonts w:ascii="Times New Roman" w:hAnsi="Times New Roman" w:cs="Times New Roman"/>
          <w:sz w:val="22"/>
        </w:rPr>
        <w:t>-</w:t>
      </w:r>
      <w:r w:rsidR="00C806A0" w:rsidRPr="00CD7922">
        <w:rPr>
          <w:rFonts w:ascii="Times New Roman" w:hAnsi="Times New Roman" w:cs="Times New Roman"/>
          <w:sz w:val="22"/>
        </w:rPr>
        <w:t>___</w:t>
      </w:r>
    </w:p>
    <w:p w14:paraId="5C3B3180" w14:textId="77BB7C70" w:rsidR="001B7EF1" w:rsidRDefault="00CF0B23" w:rsidP="00D40581">
      <w:pPr>
        <w:jc w:val="both"/>
        <w:rPr>
          <w:rFonts w:ascii="Times New Roman" w:hAnsi="Times New Roman" w:cs="Times New Roman"/>
          <w:sz w:val="22"/>
        </w:rPr>
      </w:pPr>
      <w:r w:rsidRPr="00CD7922">
        <w:rPr>
          <w:rFonts w:ascii="Times New Roman" w:hAnsi="Times New Roman" w:cs="Times New Roman"/>
          <w:sz w:val="22"/>
        </w:rPr>
        <w:t xml:space="preserve">Bakar, </w:t>
      </w:r>
      <w:r w:rsidR="00C806A0" w:rsidRPr="00CD7922">
        <w:rPr>
          <w:rFonts w:ascii="Times New Roman" w:hAnsi="Times New Roman" w:cs="Times New Roman"/>
          <w:sz w:val="22"/>
        </w:rPr>
        <w:t>___</w:t>
      </w:r>
      <w:r w:rsidRPr="00CD7922">
        <w:rPr>
          <w:rFonts w:ascii="Times New Roman" w:hAnsi="Times New Roman" w:cs="Times New Roman"/>
          <w:sz w:val="22"/>
        </w:rPr>
        <w:t xml:space="preserve">. </w:t>
      </w:r>
      <w:r w:rsidR="00E61041">
        <w:rPr>
          <w:rFonts w:ascii="Times New Roman" w:hAnsi="Times New Roman" w:cs="Times New Roman"/>
          <w:sz w:val="22"/>
        </w:rPr>
        <w:t>________</w:t>
      </w:r>
      <w:r w:rsidRPr="00CD7922">
        <w:rPr>
          <w:rFonts w:ascii="Times New Roman" w:hAnsi="Times New Roman" w:cs="Times New Roman"/>
          <w:sz w:val="22"/>
        </w:rPr>
        <w:t xml:space="preserve"> 202</w:t>
      </w:r>
      <w:r w:rsidR="002001AA" w:rsidRPr="00CD7922">
        <w:rPr>
          <w:rFonts w:ascii="Times New Roman" w:hAnsi="Times New Roman" w:cs="Times New Roman"/>
          <w:sz w:val="22"/>
        </w:rPr>
        <w:t>4</w:t>
      </w:r>
      <w:r w:rsidRPr="00CD7922">
        <w:rPr>
          <w:rFonts w:ascii="Times New Roman" w:hAnsi="Times New Roman" w:cs="Times New Roman"/>
          <w:sz w:val="22"/>
        </w:rPr>
        <w:t>.</w:t>
      </w:r>
      <w:r w:rsidR="00A171E8" w:rsidRPr="00CD7922">
        <w:rPr>
          <w:rFonts w:ascii="Times New Roman" w:hAnsi="Times New Roman" w:cs="Times New Roman"/>
          <w:sz w:val="22"/>
        </w:rPr>
        <w:tab/>
      </w:r>
      <w:r w:rsidR="00A171E8" w:rsidRPr="00CD7922">
        <w:rPr>
          <w:rFonts w:ascii="Times New Roman" w:hAnsi="Times New Roman" w:cs="Times New Roman"/>
          <w:sz w:val="22"/>
        </w:rPr>
        <w:tab/>
      </w:r>
      <w:r w:rsidR="00A171E8" w:rsidRPr="00CD7922">
        <w:rPr>
          <w:rFonts w:ascii="Times New Roman" w:hAnsi="Times New Roman" w:cs="Times New Roman"/>
          <w:sz w:val="22"/>
        </w:rPr>
        <w:tab/>
      </w:r>
    </w:p>
    <w:p w14:paraId="03428A03" w14:textId="6C177D9F" w:rsidR="00CF0B23" w:rsidRPr="00CD7922" w:rsidRDefault="00A171E8" w:rsidP="001B7EF1">
      <w:pPr>
        <w:ind w:left="4248" w:firstLine="708"/>
        <w:jc w:val="both"/>
        <w:rPr>
          <w:rFonts w:ascii="Times New Roman" w:hAnsi="Times New Roman" w:cs="Times New Roman"/>
          <w:sz w:val="22"/>
        </w:rPr>
      </w:pPr>
      <w:r w:rsidRPr="00CD7922">
        <w:rPr>
          <w:rFonts w:ascii="Times New Roman" w:hAnsi="Times New Roman" w:cs="Times New Roman"/>
          <w:sz w:val="22"/>
        </w:rPr>
        <w:t>GRADSKO VIJEĆE GRADA BAKRA</w:t>
      </w:r>
    </w:p>
    <w:p w14:paraId="2AB54412" w14:textId="238A7B76" w:rsidR="00CF0B23" w:rsidRDefault="00A171E8" w:rsidP="00CD7922">
      <w:pPr>
        <w:ind w:left="10485" w:firstLine="135"/>
        <w:jc w:val="both"/>
        <w:rPr>
          <w:rFonts w:ascii="Times New Roman" w:hAnsi="Times New Roman" w:cs="Times New Roman"/>
          <w:sz w:val="22"/>
        </w:rPr>
      </w:pPr>
      <w:r w:rsidRPr="00CD7922">
        <w:rPr>
          <w:rFonts w:ascii="Times New Roman" w:hAnsi="Times New Roman" w:cs="Times New Roman"/>
          <w:sz w:val="22"/>
        </w:rPr>
        <w:t>Predsjednik</w:t>
      </w:r>
      <w:r w:rsidR="00CF0B23" w:rsidRPr="00CD7922">
        <w:rPr>
          <w:rFonts w:ascii="Times New Roman" w:hAnsi="Times New Roman" w:cs="Times New Roman"/>
          <w:sz w:val="22"/>
        </w:rPr>
        <w:t>:</w:t>
      </w:r>
    </w:p>
    <w:p w14:paraId="044A0335" w14:textId="77777777" w:rsidR="001B7EF1" w:rsidRDefault="001B7EF1" w:rsidP="00CD7922">
      <w:pPr>
        <w:ind w:left="10485" w:firstLine="135"/>
        <w:jc w:val="both"/>
        <w:rPr>
          <w:rFonts w:ascii="Times New Roman" w:hAnsi="Times New Roman" w:cs="Times New Roman"/>
          <w:sz w:val="22"/>
        </w:rPr>
      </w:pPr>
    </w:p>
    <w:p w14:paraId="507DD062" w14:textId="3EE122CD" w:rsidR="00CF0B23" w:rsidRPr="00C0682E" w:rsidRDefault="001B7EF1" w:rsidP="001B7EF1">
      <w:pPr>
        <w:ind w:left="9777" w:firstLine="708"/>
        <w:jc w:val="both"/>
        <w:rPr>
          <w:rFonts w:ascii="Times New Roman" w:hAnsi="Times New Roman" w:cs="Times New Roman"/>
          <w:sz w:val="22"/>
        </w:rPr>
      </w:pPr>
      <w:r>
        <w:rPr>
          <w:rFonts w:ascii="Times New Roman" w:hAnsi="Times New Roman" w:cs="Times New Roman"/>
          <w:sz w:val="22"/>
        </w:rPr>
        <w:t>Milan Rončević</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p>
    <w:sectPr w:rsidR="00CF0B23" w:rsidRPr="00C0682E" w:rsidSect="00FD3D78">
      <w:pgSz w:w="16838" w:h="11906" w:orient="landscape"/>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078"/>
    <w:multiLevelType w:val="hybridMultilevel"/>
    <w:tmpl w:val="ECA64DF4"/>
    <w:lvl w:ilvl="0" w:tplc="1812D480">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16053B"/>
    <w:multiLevelType w:val="hybridMultilevel"/>
    <w:tmpl w:val="F79A6E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8C3383"/>
    <w:multiLevelType w:val="hybridMultilevel"/>
    <w:tmpl w:val="BDCCE3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251D33"/>
    <w:multiLevelType w:val="hybridMultilevel"/>
    <w:tmpl w:val="106442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AD4740"/>
    <w:multiLevelType w:val="hybridMultilevel"/>
    <w:tmpl w:val="5C5458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62364A"/>
    <w:multiLevelType w:val="hybridMultilevel"/>
    <w:tmpl w:val="79F29D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AB040B6"/>
    <w:multiLevelType w:val="hybridMultilevel"/>
    <w:tmpl w:val="763095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B4C18D6"/>
    <w:multiLevelType w:val="hybridMultilevel"/>
    <w:tmpl w:val="B1685A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BCA078B"/>
    <w:multiLevelType w:val="hybridMultilevel"/>
    <w:tmpl w:val="6EF655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150D77"/>
    <w:multiLevelType w:val="hybridMultilevel"/>
    <w:tmpl w:val="DD7EBC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056B1D"/>
    <w:multiLevelType w:val="hybridMultilevel"/>
    <w:tmpl w:val="F5264B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E26F6B"/>
    <w:multiLevelType w:val="hybridMultilevel"/>
    <w:tmpl w:val="5C28D0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FC504A"/>
    <w:multiLevelType w:val="hybridMultilevel"/>
    <w:tmpl w:val="DBF6EC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FF41BE"/>
    <w:multiLevelType w:val="hybridMultilevel"/>
    <w:tmpl w:val="C9320E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8CB1C02"/>
    <w:multiLevelType w:val="hybridMultilevel"/>
    <w:tmpl w:val="E7649E4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0637339"/>
    <w:multiLevelType w:val="hybridMultilevel"/>
    <w:tmpl w:val="0498B2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8055583"/>
    <w:multiLevelType w:val="hybridMultilevel"/>
    <w:tmpl w:val="8012968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3C4452"/>
    <w:multiLevelType w:val="hybridMultilevel"/>
    <w:tmpl w:val="DFE29A2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0B23C78"/>
    <w:multiLevelType w:val="hybridMultilevel"/>
    <w:tmpl w:val="79F29D58"/>
    <w:lvl w:ilvl="0" w:tplc="7FB84F5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4F483B4D"/>
    <w:multiLevelType w:val="hybridMultilevel"/>
    <w:tmpl w:val="E45090A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0493CF9"/>
    <w:multiLevelType w:val="hybridMultilevel"/>
    <w:tmpl w:val="C6EA81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0E65A10"/>
    <w:multiLevelType w:val="hybridMultilevel"/>
    <w:tmpl w:val="7BA61E4E"/>
    <w:lvl w:ilvl="0" w:tplc="0C72B45A">
      <w:start w:val="6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0450B19"/>
    <w:multiLevelType w:val="hybridMultilevel"/>
    <w:tmpl w:val="224ACA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1887ACF"/>
    <w:multiLevelType w:val="hybridMultilevel"/>
    <w:tmpl w:val="66DEF1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32017FF"/>
    <w:multiLevelType w:val="hybridMultilevel"/>
    <w:tmpl w:val="2228B4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D50DD2"/>
    <w:multiLevelType w:val="hybridMultilevel"/>
    <w:tmpl w:val="2432D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AE11633"/>
    <w:multiLevelType w:val="hybridMultilevel"/>
    <w:tmpl w:val="4FDC114C"/>
    <w:lvl w:ilvl="0" w:tplc="544AF30A">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C390C4C"/>
    <w:multiLevelType w:val="hybridMultilevel"/>
    <w:tmpl w:val="59C8B02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1907E7D"/>
    <w:multiLevelType w:val="hybridMultilevel"/>
    <w:tmpl w:val="0652DB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C1222C9"/>
    <w:multiLevelType w:val="hybridMultilevel"/>
    <w:tmpl w:val="915863D8"/>
    <w:lvl w:ilvl="0" w:tplc="DBC0062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93178046">
    <w:abstractNumId w:val="11"/>
  </w:num>
  <w:num w:numId="2" w16cid:durableId="1967588985">
    <w:abstractNumId w:val="21"/>
  </w:num>
  <w:num w:numId="3" w16cid:durableId="1176112916">
    <w:abstractNumId w:val="23"/>
  </w:num>
  <w:num w:numId="4" w16cid:durableId="308899830">
    <w:abstractNumId w:val="17"/>
  </w:num>
  <w:num w:numId="5" w16cid:durableId="971130152">
    <w:abstractNumId w:val="13"/>
  </w:num>
  <w:num w:numId="6" w16cid:durableId="282615566">
    <w:abstractNumId w:val="9"/>
  </w:num>
  <w:num w:numId="7" w16cid:durableId="2007240283">
    <w:abstractNumId w:val="20"/>
  </w:num>
  <w:num w:numId="8" w16cid:durableId="11105039">
    <w:abstractNumId w:val="7"/>
  </w:num>
  <w:num w:numId="9" w16cid:durableId="971059039">
    <w:abstractNumId w:val="27"/>
  </w:num>
  <w:num w:numId="10" w16cid:durableId="1133793411">
    <w:abstractNumId w:val="19"/>
  </w:num>
  <w:num w:numId="11" w16cid:durableId="1775713061">
    <w:abstractNumId w:val="8"/>
  </w:num>
  <w:num w:numId="12" w16cid:durableId="1412462467">
    <w:abstractNumId w:val="18"/>
  </w:num>
  <w:num w:numId="13" w16cid:durableId="110246699">
    <w:abstractNumId w:val="4"/>
  </w:num>
  <w:num w:numId="14" w16cid:durableId="1836214858">
    <w:abstractNumId w:val="12"/>
  </w:num>
  <w:num w:numId="15" w16cid:durableId="1988584338">
    <w:abstractNumId w:val="14"/>
  </w:num>
  <w:num w:numId="16" w16cid:durableId="532576661">
    <w:abstractNumId w:val="22"/>
  </w:num>
  <w:num w:numId="17" w16cid:durableId="640160345">
    <w:abstractNumId w:val="15"/>
  </w:num>
  <w:num w:numId="18" w16cid:durableId="804278493">
    <w:abstractNumId w:val="28"/>
  </w:num>
  <w:num w:numId="19" w16cid:durableId="1858696257">
    <w:abstractNumId w:val="26"/>
  </w:num>
  <w:num w:numId="20" w16cid:durableId="1339389120">
    <w:abstractNumId w:val="24"/>
  </w:num>
  <w:num w:numId="21" w16cid:durableId="610285694">
    <w:abstractNumId w:val="10"/>
  </w:num>
  <w:num w:numId="22" w16cid:durableId="221909640">
    <w:abstractNumId w:val="2"/>
  </w:num>
  <w:num w:numId="23" w16cid:durableId="64840086">
    <w:abstractNumId w:val="3"/>
  </w:num>
  <w:num w:numId="24" w16cid:durableId="1877236001">
    <w:abstractNumId w:val="25"/>
  </w:num>
  <w:num w:numId="25" w16cid:durableId="839003087">
    <w:abstractNumId w:val="29"/>
  </w:num>
  <w:num w:numId="26" w16cid:durableId="591469193">
    <w:abstractNumId w:val="16"/>
  </w:num>
  <w:num w:numId="27" w16cid:durableId="2009164347">
    <w:abstractNumId w:val="5"/>
  </w:num>
  <w:num w:numId="28" w16cid:durableId="1042560573">
    <w:abstractNumId w:val="1"/>
  </w:num>
  <w:num w:numId="29" w16cid:durableId="801776866">
    <w:abstractNumId w:val="6"/>
  </w:num>
  <w:num w:numId="30" w16cid:durableId="147949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2B"/>
    <w:rsid w:val="0006705A"/>
    <w:rsid w:val="00086970"/>
    <w:rsid w:val="000A7B3A"/>
    <w:rsid w:val="000C1774"/>
    <w:rsid w:val="000E1B80"/>
    <w:rsid w:val="00144A24"/>
    <w:rsid w:val="00146ED4"/>
    <w:rsid w:val="001828FE"/>
    <w:rsid w:val="001A139E"/>
    <w:rsid w:val="001A61E9"/>
    <w:rsid w:val="001B7EF1"/>
    <w:rsid w:val="001C0D07"/>
    <w:rsid w:val="001C2773"/>
    <w:rsid w:val="001D3B35"/>
    <w:rsid w:val="001D7668"/>
    <w:rsid w:val="002001AA"/>
    <w:rsid w:val="00206445"/>
    <w:rsid w:val="002106F2"/>
    <w:rsid w:val="00212C68"/>
    <w:rsid w:val="00283EE9"/>
    <w:rsid w:val="00295AF3"/>
    <w:rsid w:val="002A3CAC"/>
    <w:rsid w:val="002B4EFB"/>
    <w:rsid w:val="002C7535"/>
    <w:rsid w:val="003527EB"/>
    <w:rsid w:val="00360135"/>
    <w:rsid w:val="00397909"/>
    <w:rsid w:val="003A3C5E"/>
    <w:rsid w:val="003B4EE9"/>
    <w:rsid w:val="00483FF6"/>
    <w:rsid w:val="00490B99"/>
    <w:rsid w:val="004A0148"/>
    <w:rsid w:val="004A2598"/>
    <w:rsid w:val="004B5C53"/>
    <w:rsid w:val="004E1317"/>
    <w:rsid w:val="004E27E3"/>
    <w:rsid w:val="004E4D41"/>
    <w:rsid w:val="00514D90"/>
    <w:rsid w:val="00535DB2"/>
    <w:rsid w:val="00547893"/>
    <w:rsid w:val="0056295A"/>
    <w:rsid w:val="00581CC1"/>
    <w:rsid w:val="0058253A"/>
    <w:rsid w:val="00597DED"/>
    <w:rsid w:val="005C1B8B"/>
    <w:rsid w:val="005D722B"/>
    <w:rsid w:val="005E4A36"/>
    <w:rsid w:val="006070C3"/>
    <w:rsid w:val="00621A92"/>
    <w:rsid w:val="0062479F"/>
    <w:rsid w:val="00644006"/>
    <w:rsid w:val="006717AA"/>
    <w:rsid w:val="0068399A"/>
    <w:rsid w:val="006907E9"/>
    <w:rsid w:val="00695635"/>
    <w:rsid w:val="006B3DBD"/>
    <w:rsid w:val="006B454F"/>
    <w:rsid w:val="006C592B"/>
    <w:rsid w:val="00717409"/>
    <w:rsid w:val="007B4F32"/>
    <w:rsid w:val="007C16EE"/>
    <w:rsid w:val="007E6875"/>
    <w:rsid w:val="00816070"/>
    <w:rsid w:val="00863873"/>
    <w:rsid w:val="00892F40"/>
    <w:rsid w:val="008A58A0"/>
    <w:rsid w:val="008B0E85"/>
    <w:rsid w:val="008B54FA"/>
    <w:rsid w:val="0090312E"/>
    <w:rsid w:val="0094792B"/>
    <w:rsid w:val="00973E15"/>
    <w:rsid w:val="00975341"/>
    <w:rsid w:val="009C10AD"/>
    <w:rsid w:val="009D24E4"/>
    <w:rsid w:val="00A03D36"/>
    <w:rsid w:val="00A171E8"/>
    <w:rsid w:val="00A37BCE"/>
    <w:rsid w:val="00A74A61"/>
    <w:rsid w:val="00A86F72"/>
    <w:rsid w:val="00AD791B"/>
    <w:rsid w:val="00AE27BC"/>
    <w:rsid w:val="00B05A35"/>
    <w:rsid w:val="00B53B2E"/>
    <w:rsid w:val="00B57624"/>
    <w:rsid w:val="00B9544A"/>
    <w:rsid w:val="00BA1E04"/>
    <w:rsid w:val="00BE4C52"/>
    <w:rsid w:val="00BF0785"/>
    <w:rsid w:val="00C0682E"/>
    <w:rsid w:val="00C11BBE"/>
    <w:rsid w:val="00C15D3A"/>
    <w:rsid w:val="00C213AD"/>
    <w:rsid w:val="00C35729"/>
    <w:rsid w:val="00C55E98"/>
    <w:rsid w:val="00C75C9B"/>
    <w:rsid w:val="00C806A0"/>
    <w:rsid w:val="00C85D0C"/>
    <w:rsid w:val="00CD7922"/>
    <w:rsid w:val="00CE67BD"/>
    <w:rsid w:val="00CE74D1"/>
    <w:rsid w:val="00CF0B23"/>
    <w:rsid w:val="00D00253"/>
    <w:rsid w:val="00D10CC7"/>
    <w:rsid w:val="00D16552"/>
    <w:rsid w:val="00D343C8"/>
    <w:rsid w:val="00D40581"/>
    <w:rsid w:val="00D61225"/>
    <w:rsid w:val="00D62DF4"/>
    <w:rsid w:val="00DB7D8C"/>
    <w:rsid w:val="00DC7386"/>
    <w:rsid w:val="00DD2EA2"/>
    <w:rsid w:val="00DD6382"/>
    <w:rsid w:val="00DD6C82"/>
    <w:rsid w:val="00DF2841"/>
    <w:rsid w:val="00E61041"/>
    <w:rsid w:val="00E92774"/>
    <w:rsid w:val="00EA746A"/>
    <w:rsid w:val="00EE2418"/>
    <w:rsid w:val="00F23987"/>
    <w:rsid w:val="00F32723"/>
    <w:rsid w:val="00F3790B"/>
    <w:rsid w:val="00F46DC0"/>
    <w:rsid w:val="00F56523"/>
    <w:rsid w:val="00F65C75"/>
    <w:rsid w:val="00F67D97"/>
    <w:rsid w:val="00F93C72"/>
    <w:rsid w:val="00FA49B1"/>
    <w:rsid w:val="00FD3D78"/>
    <w:rsid w:val="00FD5A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FCF6"/>
  <w15:chartTrackingRefBased/>
  <w15:docId w15:val="{58AE2AD6-18BA-4ED1-9BBD-ABE20113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B23"/>
    <w:pPr>
      <w:spacing w:after="0" w:line="240" w:lineRule="auto"/>
    </w:pPr>
    <w:rPr>
      <w:rFonts w:ascii="Arial Narrow" w:hAnsi="Arial Narrow"/>
      <w:kern w:val="0"/>
      <w:sz w:val="24"/>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F0B23"/>
    <w:pPr>
      <w:ind w:left="720"/>
      <w:contextualSpacing/>
    </w:pPr>
  </w:style>
  <w:style w:type="table" w:styleId="Reetkatablice">
    <w:name w:val="Table Grid"/>
    <w:basedOn w:val="Obinatablica"/>
    <w:uiPriority w:val="59"/>
    <w:rsid w:val="00CF0B2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44006"/>
    <w:pPr>
      <w:spacing w:after="0" w:line="240" w:lineRule="auto"/>
    </w:pPr>
    <w:rPr>
      <w:kern w:val="0"/>
      <w14:ligatures w14:val="none"/>
    </w:rPr>
  </w:style>
  <w:style w:type="character" w:styleId="Referencakomentara">
    <w:name w:val="annotation reference"/>
    <w:basedOn w:val="Zadanifontodlomka"/>
    <w:uiPriority w:val="99"/>
    <w:semiHidden/>
    <w:unhideWhenUsed/>
    <w:rsid w:val="00C15D3A"/>
    <w:rPr>
      <w:sz w:val="16"/>
      <w:szCs w:val="16"/>
    </w:rPr>
  </w:style>
  <w:style w:type="paragraph" w:styleId="Tekstkomentara">
    <w:name w:val="annotation text"/>
    <w:basedOn w:val="Normal"/>
    <w:link w:val="TekstkomentaraChar"/>
    <w:uiPriority w:val="99"/>
    <w:unhideWhenUsed/>
    <w:rsid w:val="00C15D3A"/>
    <w:rPr>
      <w:sz w:val="20"/>
      <w:szCs w:val="20"/>
    </w:rPr>
  </w:style>
  <w:style w:type="character" w:customStyle="1" w:styleId="TekstkomentaraChar">
    <w:name w:val="Tekst komentara Char"/>
    <w:basedOn w:val="Zadanifontodlomka"/>
    <w:link w:val="Tekstkomentara"/>
    <w:uiPriority w:val="99"/>
    <w:rsid w:val="00C15D3A"/>
    <w:rPr>
      <w:rFonts w:ascii="Arial Narrow" w:hAnsi="Arial Narrow"/>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C15D3A"/>
    <w:rPr>
      <w:b/>
      <w:bCs/>
    </w:rPr>
  </w:style>
  <w:style w:type="character" w:customStyle="1" w:styleId="PredmetkomentaraChar">
    <w:name w:val="Predmet komentara Char"/>
    <w:basedOn w:val="TekstkomentaraChar"/>
    <w:link w:val="Predmetkomentara"/>
    <w:uiPriority w:val="99"/>
    <w:semiHidden/>
    <w:rsid w:val="00C15D3A"/>
    <w:rPr>
      <w:rFonts w:ascii="Arial Narrow" w:hAnsi="Arial Narrow"/>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10699">
      <w:bodyDiv w:val="1"/>
      <w:marLeft w:val="0"/>
      <w:marRight w:val="0"/>
      <w:marTop w:val="0"/>
      <w:marBottom w:val="0"/>
      <w:divBdr>
        <w:top w:val="none" w:sz="0" w:space="0" w:color="auto"/>
        <w:left w:val="none" w:sz="0" w:space="0" w:color="auto"/>
        <w:bottom w:val="none" w:sz="0" w:space="0" w:color="auto"/>
        <w:right w:val="none" w:sz="0" w:space="0" w:color="auto"/>
      </w:divBdr>
    </w:div>
    <w:div w:id="894195509">
      <w:bodyDiv w:val="1"/>
      <w:marLeft w:val="0"/>
      <w:marRight w:val="0"/>
      <w:marTop w:val="0"/>
      <w:marBottom w:val="0"/>
      <w:divBdr>
        <w:top w:val="none" w:sz="0" w:space="0" w:color="auto"/>
        <w:left w:val="none" w:sz="0" w:space="0" w:color="auto"/>
        <w:bottom w:val="none" w:sz="0" w:space="0" w:color="auto"/>
        <w:right w:val="none" w:sz="0" w:space="0" w:color="auto"/>
      </w:divBdr>
    </w:div>
    <w:div w:id="1195117798">
      <w:bodyDiv w:val="1"/>
      <w:marLeft w:val="0"/>
      <w:marRight w:val="0"/>
      <w:marTop w:val="0"/>
      <w:marBottom w:val="0"/>
      <w:divBdr>
        <w:top w:val="none" w:sz="0" w:space="0" w:color="auto"/>
        <w:left w:val="none" w:sz="0" w:space="0" w:color="auto"/>
        <w:bottom w:val="none" w:sz="0" w:space="0" w:color="auto"/>
        <w:right w:val="none" w:sz="0" w:space="0" w:color="auto"/>
      </w:divBdr>
    </w:div>
    <w:div w:id="159720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0B3E4-C2BD-4906-AF9B-9A5F8923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2857</Words>
  <Characters>16286</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Velkovski</dc:creator>
  <cp:keywords/>
  <dc:description/>
  <cp:lastModifiedBy>Aranka Velkovski</cp:lastModifiedBy>
  <cp:revision>4</cp:revision>
  <cp:lastPrinted>2024-02-15T08:16:00Z</cp:lastPrinted>
  <dcterms:created xsi:type="dcterms:W3CDTF">2024-02-20T08:54:00Z</dcterms:created>
  <dcterms:modified xsi:type="dcterms:W3CDTF">2024-02-20T09:09:00Z</dcterms:modified>
</cp:coreProperties>
</file>