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315F" w14:textId="75EA9B8B" w:rsidR="00BA54DD" w:rsidRDefault="00BA54DD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-prijedlog </w:t>
      </w:r>
    </w:p>
    <w:p w14:paraId="1917E14E" w14:textId="77777777" w:rsidR="00BA54DD" w:rsidRDefault="00BA54DD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0B3D61" w14:textId="77777777" w:rsidR="002F4897" w:rsidRDefault="002F4897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29A064" w14:textId="3E8114EE" w:rsidR="00E64831" w:rsidRPr="00E64831" w:rsidRDefault="00E64831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31">
        <w:rPr>
          <w:rFonts w:ascii="Times New Roman" w:eastAsia="Calibri" w:hAnsi="Times New Roman" w:cs="Times New Roman"/>
          <w:sz w:val="24"/>
          <w:szCs w:val="24"/>
        </w:rPr>
        <w:t>Na temelju članka 54. stavka 1. Zakona o ustanovama (»Narodne novine«, broj 76/93., 29/97., 47/99., 35/08., 127/19.) i članka 41. stavka 1. Zakona o predškolskom odgoju i obrazovanju (»Narodne novine«, broj 10/97., 107/07., 94/13., 98/19., 57/22</w:t>
      </w:r>
      <w:r w:rsidR="00F73F4A">
        <w:rPr>
          <w:rFonts w:ascii="Times New Roman" w:eastAsia="Calibri" w:hAnsi="Times New Roman" w:cs="Times New Roman"/>
          <w:sz w:val="24"/>
          <w:szCs w:val="24"/>
        </w:rPr>
        <w:t>, 101/23</w:t>
      </w:r>
      <w:r w:rsidRPr="00E64831">
        <w:rPr>
          <w:rFonts w:ascii="Times New Roman" w:eastAsia="Calibri" w:hAnsi="Times New Roman" w:cs="Times New Roman"/>
          <w:sz w:val="24"/>
          <w:szCs w:val="24"/>
        </w:rPr>
        <w:t xml:space="preserve">.), Upravno vijeće Dječjeg vrtića Bakar, a uz prethodnu suglasnost Osnivača, Gradskog vijeća Grada Bakra (KLASA: URBROJ: ), na svojoj </w:t>
      </w:r>
      <w:r w:rsidR="00F73F4A">
        <w:rPr>
          <w:rFonts w:ascii="Times New Roman" w:eastAsia="Calibri" w:hAnsi="Times New Roman" w:cs="Times New Roman"/>
          <w:sz w:val="24"/>
          <w:szCs w:val="24"/>
        </w:rPr>
        <w:t>_</w:t>
      </w:r>
      <w:r w:rsidRPr="00E64831">
        <w:rPr>
          <w:rFonts w:ascii="Times New Roman" w:eastAsia="Calibri" w:hAnsi="Times New Roman" w:cs="Times New Roman"/>
          <w:sz w:val="24"/>
          <w:szCs w:val="24"/>
        </w:rPr>
        <w:t>. sjednici održanoj dana</w:t>
      </w:r>
      <w:r w:rsidR="00F73F4A">
        <w:rPr>
          <w:rFonts w:ascii="Times New Roman" w:eastAsia="Calibri" w:hAnsi="Times New Roman" w:cs="Times New Roman"/>
          <w:sz w:val="24"/>
          <w:szCs w:val="24"/>
        </w:rPr>
        <w:t xml:space="preserve"> ___</w:t>
      </w:r>
      <w:r w:rsidRPr="00E64831">
        <w:rPr>
          <w:rFonts w:ascii="Times New Roman" w:eastAsia="Calibri" w:hAnsi="Times New Roman" w:cs="Times New Roman"/>
          <w:sz w:val="24"/>
          <w:szCs w:val="24"/>
        </w:rPr>
        <w:t xml:space="preserve">  donosi </w:t>
      </w:r>
    </w:p>
    <w:p w14:paraId="75FAE77A" w14:textId="77777777" w:rsidR="00E64831" w:rsidRPr="00E64831" w:rsidRDefault="00E64831" w:rsidP="00E64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ABD0C" w14:textId="77777777" w:rsidR="00E64831" w:rsidRPr="00F76401" w:rsidRDefault="00E64831" w:rsidP="00E648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9E93DF" w14:textId="4835513F" w:rsidR="00E64831" w:rsidRPr="00E64831" w:rsidRDefault="00E64831" w:rsidP="00E648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831">
        <w:rPr>
          <w:rFonts w:ascii="Times New Roman" w:eastAsia="Calibri" w:hAnsi="Times New Roman" w:cs="Times New Roman"/>
          <w:b/>
          <w:bCs/>
          <w:sz w:val="24"/>
          <w:szCs w:val="24"/>
        </w:rPr>
        <w:t>IZMJENE STATUTA DJEČJEG VRTIĆA BAKAR</w:t>
      </w:r>
    </w:p>
    <w:p w14:paraId="589BB1EB" w14:textId="77777777" w:rsidR="00E64831" w:rsidRPr="00E64831" w:rsidRDefault="00E64831" w:rsidP="00E64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057164" w14:textId="77777777" w:rsidR="00E64831" w:rsidRPr="00E64831" w:rsidRDefault="00E64831" w:rsidP="00F7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4831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33DBEE2F" w14:textId="76EB0C78" w:rsidR="00E64831" w:rsidRPr="00F76401" w:rsidRDefault="00E64831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401">
        <w:rPr>
          <w:rFonts w:ascii="Times New Roman" w:eastAsia="Calibri" w:hAnsi="Times New Roman" w:cs="Times New Roman"/>
          <w:sz w:val="24"/>
          <w:szCs w:val="24"/>
        </w:rPr>
        <w:t>U Statutu Dječjeg vrtića Bakar</w:t>
      </w:r>
      <w:r w:rsidR="00BA54DD">
        <w:rPr>
          <w:rFonts w:ascii="Times New Roman" w:eastAsia="Calibri" w:hAnsi="Times New Roman" w:cs="Times New Roman"/>
          <w:sz w:val="24"/>
          <w:szCs w:val="24"/>
        </w:rPr>
        <w:t xml:space="preserve"> od 24. studenog 202</w:t>
      </w:r>
      <w:r w:rsidR="002F4897">
        <w:rPr>
          <w:rFonts w:ascii="Times New Roman" w:eastAsia="Calibri" w:hAnsi="Times New Roman" w:cs="Times New Roman"/>
          <w:sz w:val="24"/>
          <w:szCs w:val="24"/>
        </w:rPr>
        <w:t>2</w:t>
      </w:r>
      <w:r w:rsidR="00BA54DD">
        <w:rPr>
          <w:rFonts w:ascii="Times New Roman" w:eastAsia="Calibri" w:hAnsi="Times New Roman" w:cs="Times New Roman"/>
          <w:sz w:val="24"/>
          <w:szCs w:val="24"/>
        </w:rPr>
        <w:t>.</w:t>
      </w:r>
      <w:r w:rsidR="002F48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A54DD">
        <w:rPr>
          <w:rFonts w:ascii="Times New Roman" w:eastAsia="Calibri" w:hAnsi="Times New Roman" w:cs="Times New Roman"/>
          <w:sz w:val="24"/>
          <w:szCs w:val="24"/>
        </w:rPr>
        <w:t>KLASA: 024-02/22-01/06, URBROJ: 2170-2-03/1-22-13,</w:t>
      </w:r>
      <w:r w:rsidR="001457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4D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F73F4A">
        <w:rPr>
          <w:rFonts w:ascii="Times New Roman" w:eastAsia="Calibri" w:hAnsi="Times New Roman" w:cs="Times New Roman"/>
          <w:sz w:val="24"/>
          <w:szCs w:val="24"/>
        </w:rPr>
        <w:t>I</w:t>
      </w:r>
      <w:r w:rsidR="00BA54DD">
        <w:rPr>
          <w:rFonts w:ascii="Times New Roman" w:eastAsia="Calibri" w:hAnsi="Times New Roman" w:cs="Times New Roman"/>
          <w:sz w:val="24"/>
          <w:szCs w:val="24"/>
        </w:rPr>
        <w:t>zmjen</w:t>
      </w:r>
      <w:r w:rsidR="0014575C">
        <w:rPr>
          <w:rFonts w:ascii="Times New Roman" w:eastAsia="Calibri" w:hAnsi="Times New Roman" w:cs="Times New Roman"/>
          <w:sz w:val="24"/>
          <w:szCs w:val="24"/>
        </w:rPr>
        <w:t>i</w:t>
      </w:r>
      <w:r w:rsidR="00BA54DD">
        <w:rPr>
          <w:rFonts w:ascii="Times New Roman" w:eastAsia="Calibri" w:hAnsi="Times New Roman" w:cs="Times New Roman"/>
          <w:sz w:val="24"/>
          <w:szCs w:val="24"/>
        </w:rPr>
        <w:t xml:space="preserve"> Statuta </w:t>
      </w:r>
      <w:r w:rsidRPr="00F76401">
        <w:rPr>
          <w:rFonts w:ascii="Times New Roman" w:eastAsia="Calibri" w:hAnsi="Times New Roman" w:cs="Times New Roman"/>
          <w:sz w:val="24"/>
          <w:szCs w:val="24"/>
        </w:rPr>
        <w:t>od 14. ožujka 2023. godine</w:t>
      </w:r>
      <w:r w:rsidR="00BA54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A54DD" w:rsidRPr="00F76401">
        <w:rPr>
          <w:rFonts w:ascii="Times New Roman" w:eastAsia="Calibri" w:hAnsi="Times New Roman" w:cs="Times New Roman"/>
          <w:sz w:val="24"/>
          <w:szCs w:val="24"/>
        </w:rPr>
        <w:t>KLASA: 024-02/23-01/02, URBROJ: 2170-02-03/1-14</w:t>
      </w:r>
      <w:r w:rsidRPr="00F76401">
        <w:rPr>
          <w:rFonts w:ascii="Times New Roman" w:eastAsia="Calibri" w:hAnsi="Times New Roman" w:cs="Times New Roman"/>
          <w:sz w:val="24"/>
          <w:szCs w:val="24"/>
        </w:rPr>
        <w:t>, u članku 4. mijenja se stavak 4.</w:t>
      </w:r>
      <w:r w:rsidR="00F73F4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2F4897">
        <w:rPr>
          <w:rFonts w:ascii="Times New Roman" w:eastAsia="Calibri" w:hAnsi="Times New Roman" w:cs="Times New Roman"/>
          <w:sz w:val="24"/>
          <w:szCs w:val="24"/>
        </w:rPr>
        <w:t xml:space="preserve">dodaje se alineja 3 </w:t>
      </w:r>
      <w:r w:rsidR="00F73F4A">
        <w:rPr>
          <w:rFonts w:ascii="Times New Roman" w:eastAsia="Calibri" w:hAnsi="Times New Roman" w:cs="Times New Roman"/>
          <w:sz w:val="24"/>
          <w:szCs w:val="24"/>
        </w:rPr>
        <w:t>koja glasi</w:t>
      </w:r>
      <w:r w:rsidRPr="00F764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7272A8D" w14:textId="77777777" w:rsidR="00F73F4A" w:rsidRDefault="00F73F4A" w:rsidP="00AD0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AF046D" w14:textId="0BCB9BF7" w:rsidR="00AD0D4A" w:rsidRPr="00F76401" w:rsidRDefault="00F73F4A" w:rsidP="00AD0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AD0D4A" w:rsidRPr="00F76401">
        <w:rPr>
          <w:rFonts w:ascii="Times New Roman" w:eastAsia="Calibri" w:hAnsi="Times New Roman" w:cs="Times New Roman"/>
          <w:sz w:val="24"/>
          <w:szCs w:val="24"/>
        </w:rPr>
        <w:t>- Škrljevo II, koja djeluje na adresi  Škrljevo</w:t>
      </w:r>
      <w:r w:rsidR="002F4897">
        <w:rPr>
          <w:rFonts w:ascii="Times New Roman" w:eastAsia="Calibri" w:hAnsi="Times New Roman" w:cs="Times New Roman"/>
          <w:sz w:val="24"/>
          <w:szCs w:val="24"/>
        </w:rPr>
        <w:t xml:space="preserve"> 191</w:t>
      </w:r>
      <w:r w:rsidR="00AD0D4A" w:rsidRPr="00F76401">
        <w:rPr>
          <w:rFonts w:ascii="Times New Roman" w:eastAsia="Calibri" w:hAnsi="Times New Roman" w:cs="Times New Roman"/>
          <w:sz w:val="24"/>
          <w:szCs w:val="24"/>
        </w:rPr>
        <w:t>, 51223 Škrljevo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668C7F6B" w14:textId="77777777" w:rsidR="00AD0D4A" w:rsidRPr="00F76401" w:rsidRDefault="00AD0D4A" w:rsidP="00AD0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DB9FC9" w14:textId="02F7D11F" w:rsidR="00F76401" w:rsidRPr="00F76401" w:rsidRDefault="00F76401" w:rsidP="00F7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6401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BA54DD">
        <w:rPr>
          <w:rFonts w:ascii="Times New Roman" w:eastAsia="Calibri" w:hAnsi="Times New Roman" w:cs="Times New Roman"/>
          <w:sz w:val="24"/>
          <w:szCs w:val="24"/>
        </w:rPr>
        <w:t>2</w:t>
      </w:r>
      <w:r w:rsidRPr="00F764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96275B" w14:textId="77777777" w:rsidR="00F76401" w:rsidRPr="00F76401" w:rsidRDefault="00F76401" w:rsidP="00F76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401">
        <w:rPr>
          <w:rFonts w:ascii="Times New Roman" w:eastAsia="Calibri" w:hAnsi="Times New Roman" w:cs="Times New Roman"/>
          <w:sz w:val="24"/>
          <w:szCs w:val="24"/>
        </w:rPr>
        <w:t>Ove Izmjene Statuta stupaju na snagu osmog dana od dana objave na oglasnoj ploči Vrtića.</w:t>
      </w:r>
    </w:p>
    <w:p w14:paraId="52C98137" w14:textId="2465EE8F" w:rsidR="00E64831" w:rsidRPr="00E64831" w:rsidRDefault="00AA1ADD" w:rsidP="00FA4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FBDF24A" w14:textId="77777777" w:rsidR="00DC195C" w:rsidRPr="00F76401" w:rsidRDefault="00DC195C">
      <w:pPr>
        <w:rPr>
          <w:rFonts w:ascii="Times New Roman" w:hAnsi="Times New Roman" w:cs="Times New Roman"/>
          <w:sz w:val="24"/>
          <w:szCs w:val="24"/>
        </w:rPr>
      </w:pPr>
    </w:p>
    <w:p w14:paraId="1F83B0E8" w14:textId="1A1D2768" w:rsidR="00F76401" w:rsidRPr="00F76401" w:rsidRDefault="00F76401">
      <w:pPr>
        <w:rPr>
          <w:rFonts w:ascii="Times New Roman" w:hAnsi="Times New Roman" w:cs="Times New Roman"/>
          <w:sz w:val="24"/>
          <w:szCs w:val="24"/>
        </w:rPr>
      </w:pPr>
      <w:r w:rsidRPr="00F76401">
        <w:rPr>
          <w:rFonts w:ascii="Times New Roman" w:hAnsi="Times New Roman" w:cs="Times New Roman"/>
          <w:sz w:val="24"/>
          <w:szCs w:val="24"/>
        </w:rPr>
        <w:tab/>
      </w:r>
      <w:r w:rsidRPr="00F76401">
        <w:rPr>
          <w:rFonts w:ascii="Times New Roman" w:hAnsi="Times New Roman" w:cs="Times New Roman"/>
          <w:sz w:val="24"/>
          <w:szCs w:val="24"/>
        </w:rPr>
        <w:tab/>
      </w:r>
      <w:r w:rsidRPr="00F76401">
        <w:rPr>
          <w:rFonts w:ascii="Times New Roman" w:hAnsi="Times New Roman" w:cs="Times New Roman"/>
          <w:sz w:val="24"/>
          <w:szCs w:val="24"/>
        </w:rPr>
        <w:tab/>
      </w:r>
      <w:r w:rsidRPr="00F76401">
        <w:rPr>
          <w:rFonts w:ascii="Times New Roman" w:hAnsi="Times New Roman" w:cs="Times New Roman"/>
          <w:sz w:val="24"/>
          <w:szCs w:val="24"/>
        </w:rPr>
        <w:tab/>
      </w:r>
      <w:r w:rsidRPr="00F76401">
        <w:rPr>
          <w:rFonts w:ascii="Times New Roman" w:hAnsi="Times New Roman" w:cs="Times New Roman"/>
          <w:sz w:val="24"/>
          <w:szCs w:val="24"/>
        </w:rPr>
        <w:tab/>
      </w:r>
      <w:r w:rsidRPr="00F76401">
        <w:rPr>
          <w:rFonts w:ascii="Times New Roman" w:hAnsi="Times New Roman" w:cs="Times New Roman"/>
          <w:sz w:val="24"/>
          <w:szCs w:val="24"/>
        </w:rPr>
        <w:tab/>
      </w:r>
      <w:r w:rsidRPr="00F76401">
        <w:rPr>
          <w:rFonts w:ascii="Times New Roman" w:hAnsi="Times New Roman" w:cs="Times New Roman"/>
          <w:sz w:val="24"/>
          <w:szCs w:val="24"/>
        </w:rPr>
        <w:tab/>
      </w:r>
      <w:r w:rsidRPr="00F76401">
        <w:rPr>
          <w:rFonts w:ascii="Times New Roman" w:hAnsi="Times New Roman" w:cs="Times New Roman"/>
          <w:sz w:val="24"/>
          <w:szCs w:val="24"/>
        </w:rPr>
        <w:tab/>
        <w:t xml:space="preserve">        Predsjednica Upravnog vijeća</w:t>
      </w:r>
    </w:p>
    <w:p w14:paraId="046528EE" w14:textId="1779094E" w:rsidR="00F76401" w:rsidRPr="00F76401" w:rsidRDefault="00F76401" w:rsidP="00F76401">
      <w:pPr>
        <w:jc w:val="right"/>
        <w:rPr>
          <w:rFonts w:ascii="Times New Roman" w:hAnsi="Times New Roman" w:cs="Times New Roman"/>
          <w:sz w:val="24"/>
          <w:szCs w:val="24"/>
        </w:rPr>
      </w:pPr>
      <w:r w:rsidRPr="00F76401">
        <w:rPr>
          <w:rFonts w:ascii="Times New Roman" w:hAnsi="Times New Roman" w:cs="Times New Roman"/>
          <w:sz w:val="24"/>
          <w:szCs w:val="24"/>
        </w:rPr>
        <w:t>Maja Šepac Rožić</w:t>
      </w:r>
    </w:p>
    <w:p w14:paraId="55A88CB4" w14:textId="77777777" w:rsidR="00F76401" w:rsidRPr="00F76401" w:rsidRDefault="00F76401">
      <w:pPr>
        <w:rPr>
          <w:rFonts w:ascii="Times New Roman" w:hAnsi="Times New Roman" w:cs="Times New Roman"/>
          <w:sz w:val="24"/>
          <w:szCs w:val="24"/>
        </w:rPr>
      </w:pPr>
    </w:p>
    <w:sectPr w:rsidR="00F76401" w:rsidRPr="00F7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71BB" w14:textId="77777777" w:rsidR="00D74CBB" w:rsidRDefault="00D74CBB" w:rsidP="00BA54DD">
      <w:pPr>
        <w:spacing w:after="0" w:line="240" w:lineRule="auto"/>
      </w:pPr>
      <w:r>
        <w:separator/>
      </w:r>
    </w:p>
  </w:endnote>
  <w:endnote w:type="continuationSeparator" w:id="0">
    <w:p w14:paraId="42E0BB0A" w14:textId="77777777" w:rsidR="00D74CBB" w:rsidRDefault="00D74CBB" w:rsidP="00BA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29BB" w14:textId="77777777" w:rsidR="00D74CBB" w:rsidRDefault="00D74CBB" w:rsidP="00BA54DD">
      <w:pPr>
        <w:spacing w:after="0" w:line="240" w:lineRule="auto"/>
      </w:pPr>
      <w:r>
        <w:separator/>
      </w:r>
    </w:p>
  </w:footnote>
  <w:footnote w:type="continuationSeparator" w:id="0">
    <w:p w14:paraId="28641A66" w14:textId="77777777" w:rsidR="00D74CBB" w:rsidRDefault="00D74CBB" w:rsidP="00BA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92FA7"/>
    <w:multiLevelType w:val="hybridMultilevel"/>
    <w:tmpl w:val="A7C60090"/>
    <w:lvl w:ilvl="0" w:tplc="5CA46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1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31"/>
    <w:rsid w:val="00125D04"/>
    <w:rsid w:val="0014575C"/>
    <w:rsid w:val="002F4897"/>
    <w:rsid w:val="00336CA5"/>
    <w:rsid w:val="004142FD"/>
    <w:rsid w:val="00617738"/>
    <w:rsid w:val="00647134"/>
    <w:rsid w:val="00702B2F"/>
    <w:rsid w:val="008B536A"/>
    <w:rsid w:val="009E44DD"/>
    <w:rsid w:val="00AA1ADD"/>
    <w:rsid w:val="00AD0D4A"/>
    <w:rsid w:val="00BA54DD"/>
    <w:rsid w:val="00CF4559"/>
    <w:rsid w:val="00D74CBB"/>
    <w:rsid w:val="00DC195C"/>
    <w:rsid w:val="00E64831"/>
    <w:rsid w:val="00E70A68"/>
    <w:rsid w:val="00F73F4A"/>
    <w:rsid w:val="00F76401"/>
    <w:rsid w:val="00F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BC92"/>
  <w15:chartTrackingRefBased/>
  <w15:docId w15:val="{D41CE305-7A13-414C-9DCB-B1A6E42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48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48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48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48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48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48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48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48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48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48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483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A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54DD"/>
  </w:style>
  <w:style w:type="paragraph" w:styleId="Podnoje">
    <w:name w:val="footer"/>
    <w:basedOn w:val="Normal"/>
    <w:link w:val="PodnojeChar"/>
    <w:uiPriority w:val="99"/>
    <w:unhideWhenUsed/>
    <w:rsid w:val="00BA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Skočilić</dc:creator>
  <cp:keywords/>
  <dc:description/>
  <cp:lastModifiedBy>Marina Skočilić</cp:lastModifiedBy>
  <cp:revision>6</cp:revision>
  <cp:lastPrinted>2025-07-28T10:29:00Z</cp:lastPrinted>
  <dcterms:created xsi:type="dcterms:W3CDTF">2025-07-28T09:51:00Z</dcterms:created>
  <dcterms:modified xsi:type="dcterms:W3CDTF">2025-08-01T06:20:00Z</dcterms:modified>
</cp:coreProperties>
</file>